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6E9D6" w14:textId="30876184" w:rsidR="00FB3C35" w:rsidRDefault="00483C3D">
      <w:pPr>
        <w:rPr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DBF75BA" wp14:editId="17FA1707">
            <wp:simplePos x="0" y="0"/>
            <wp:positionH relativeFrom="column">
              <wp:posOffset>-180975</wp:posOffset>
            </wp:positionH>
            <wp:positionV relativeFrom="page">
              <wp:posOffset>381000</wp:posOffset>
            </wp:positionV>
            <wp:extent cx="1694815" cy="809625"/>
            <wp:effectExtent l="0" t="0" r="635" b="9525"/>
            <wp:wrapSquare wrapText="bothSides"/>
            <wp:docPr id="229449956" name="Picture 1" descr="A blue logo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449956" name="Picture 1" descr="A blue logo with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81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 w:rsidRPr="00483C3D">
        <w:rPr>
          <w:sz w:val="44"/>
          <w:szCs w:val="44"/>
        </w:rPr>
        <w:t>TRUTH-IN-SAVINGS DISCLOSURE</w:t>
      </w:r>
    </w:p>
    <w:p w14:paraId="36C02318" w14:textId="77777777" w:rsidR="00483C3D" w:rsidRDefault="00483C3D">
      <w:pPr>
        <w:rPr>
          <w:sz w:val="44"/>
          <w:szCs w:val="44"/>
        </w:rPr>
      </w:pPr>
    </w:p>
    <w:tbl>
      <w:tblPr>
        <w:tblStyle w:val="TableGrid"/>
        <w:tblW w:w="14666" w:type="dxa"/>
        <w:tblLayout w:type="fixed"/>
        <w:tblLook w:val="04A0" w:firstRow="1" w:lastRow="0" w:firstColumn="1" w:lastColumn="0" w:noHBand="0" w:noVBand="1"/>
      </w:tblPr>
      <w:tblGrid>
        <w:gridCol w:w="1508"/>
        <w:gridCol w:w="2627"/>
        <w:gridCol w:w="1620"/>
        <w:gridCol w:w="1176"/>
        <w:gridCol w:w="1164"/>
        <w:gridCol w:w="33"/>
        <w:gridCol w:w="1256"/>
        <w:gridCol w:w="1256"/>
        <w:gridCol w:w="1256"/>
        <w:gridCol w:w="1318"/>
        <w:gridCol w:w="11"/>
        <w:gridCol w:w="1441"/>
      </w:tblGrid>
      <w:tr w:rsidR="00277C68" w14:paraId="2A21D588" w14:textId="77777777" w:rsidTr="00E86DB9">
        <w:trPr>
          <w:trHeight w:val="384"/>
        </w:trPr>
        <w:tc>
          <w:tcPr>
            <w:tcW w:w="4135" w:type="dxa"/>
            <w:gridSpan w:val="2"/>
            <w:shd w:val="clear" w:color="auto" w:fill="BFBFBF" w:themeFill="background1" w:themeFillShade="BF"/>
          </w:tcPr>
          <w:p w14:paraId="61954254" w14:textId="77777777" w:rsidR="00135E27" w:rsidRPr="00483C3D" w:rsidRDefault="00135E27" w:rsidP="00135E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shd w:val="clear" w:color="auto" w:fill="BFBFBF" w:themeFill="background1" w:themeFillShade="BF"/>
          </w:tcPr>
          <w:p w14:paraId="6A4C72BE" w14:textId="65FAD963" w:rsidR="00135E27" w:rsidRPr="00135E27" w:rsidRDefault="00135E27" w:rsidP="00135E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DIVIDENDS</w:t>
            </w:r>
          </w:p>
        </w:tc>
        <w:tc>
          <w:tcPr>
            <w:tcW w:w="5130" w:type="dxa"/>
            <w:gridSpan w:val="6"/>
            <w:shd w:val="clear" w:color="auto" w:fill="BFBFBF" w:themeFill="background1" w:themeFillShade="BF"/>
          </w:tcPr>
          <w:p w14:paraId="41041CEE" w14:textId="1CA542FD" w:rsidR="00135E27" w:rsidRPr="00135E27" w:rsidRDefault="00135E27" w:rsidP="00135E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BALANCE REQUIREMENTS</w:t>
            </w:r>
          </w:p>
        </w:tc>
        <w:tc>
          <w:tcPr>
            <w:tcW w:w="1441" w:type="dxa"/>
            <w:shd w:val="clear" w:color="auto" w:fill="BFBFBF" w:themeFill="background1" w:themeFillShade="BF"/>
          </w:tcPr>
          <w:p w14:paraId="55D6BD1D" w14:textId="77777777" w:rsidR="00135E27" w:rsidRDefault="00135E27">
            <w:pPr>
              <w:rPr>
                <w:sz w:val="24"/>
                <w:szCs w:val="24"/>
              </w:rPr>
            </w:pPr>
          </w:p>
        </w:tc>
      </w:tr>
      <w:tr w:rsidR="00277C68" w14:paraId="77279748" w14:textId="77777777" w:rsidTr="00FC016A">
        <w:trPr>
          <w:trHeight w:val="2367"/>
        </w:trPr>
        <w:tc>
          <w:tcPr>
            <w:tcW w:w="1508" w:type="dxa"/>
            <w:shd w:val="clear" w:color="auto" w:fill="D9D9D9" w:themeFill="background1" w:themeFillShade="D9"/>
            <w:vAlign w:val="center"/>
          </w:tcPr>
          <w:p w14:paraId="1349CAD7" w14:textId="31B7F4B6" w:rsidR="00483C3D" w:rsidRPr="00FC016A" w:rsidRDefault="00483C3D" w:rsidP="00135E27">
            <w:pPr>
              <w:jc w:val="center"/>
              <w:rPr>
                <w:b/>
                <w:bCs/>
                <w:sz w:val="20"/>
                <w:szCs w:val="20"/>
              </w:rPr>
            </w:pPr>
            <w:r w:rsidRPr="00FC016A">
              <w:rPr>
                <w:b/>
                <w:bCs/>
                <w:sz w:val="20"/>
                <w:szCs w:val="20"/>
              </w:rPr>
              <w:t>ACCOUNT TYPE</w:t>
            </w:r>
          </w:p>
        </w:tc>
        <w:tc>
          <w:tcPr>
            <w:tcW w:w="2627" w:type="dxa"/>
            <w:shd w:val="clear" w:color="auto" w:fill="D9D9D9" w:themeFill="background1" w:themeFillShade="D9"/>
            <w:vAlign w:val="center"/>
          </w:tcPr>
          <w:p w14:paraId="10F747F7" w14:textId="1F8BD0A3" w:rsidR="00483C3D" w:rsidRPr="00FC016A" w:rsidRDefault="00483C3D" w:rsidP="00135E27">
            <w:pPr>
              <w:jc w:val="center"/>
              <w:rPr>
                <w:b/>
                <w:bCs/>
                <w:sz w:val="20"/>
                <w:szCs w:val="20"/>
              </w:rPr>
            </w:pPr>
            <w:r w:rsidRPr="00FC016A">
              <w:rPr>
                <w:b/>
                <w:bCs/>
                <w:sz w:val="20"/>
                <w:szCs w:val="20"/>
              </w:rPr>
              <w:t>Dividend Rate/Annual Percentage Yield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7990887F" w14:textId="5CBD1E68" w:rsidR="00483C3D" w:rsidRPr="00FC016A" w:rsidRDefault="00483C3D" w:rsidP="00135E27">
            <w:pPr>
              <w:jc w:val="center"/>
              <w:rPr>
                <w:b/>
                <w:bCs/>
                <w:sz w:val="20"/>
                <w:szCs w:val="20"/>
              </w:rPr>
            </w:pPr>
            <w:r w:rsidRPr="00FC016A">
              <w:rPr>
                <w:b/>
                <w:bCs/>
                <w:sz w:val="20"/>
                <w:szCs w:val="20"/>
              </w:rPr>
              <w:t>Dividends Compounded</w:t>
            </w:r>
          </w:p>
        </w:tc>
        <w:tc>
          <w:tcPr>
            <w:tcW w:w="1176" w:type="dxa"/>
            <w:shd w:val="clear" w:color="auto" w:fill="D9D9D9" w:themeFill="background1" w:themeFillShade="D9"/>
            <w:vAlign w:val="center"/>
          </w:tcPr>
          <w:p w14:paraId="38D17210" w14:textId="4114469A" w:rsidR="00483C3D" w:rsidRPr="00FC016A" w:rsidRDefault="00483C3D" w:rsidP="00135E27">
            <w:pPr>
              <w:jc w:val="center"/>
              <w:rPr>
                <w:b/>
                <w:bCs/>
                <w:sz w:val="20"/>
                <w:szCs w:val="20"/>
              </w:rPr>
            </w:pPr>
            <w:r w:rsidRPr="00FC016A">
              <w:rPr>
                <w:b/>
                <w:bCs/>
                <w:sz w:val="20"/>
                <w:szCs w:val="20"/>
              </w:rPr>
              <w:t>Dividends Credited</w:t>
            </w:r>
          </w:p>
        </w:tc>
        <w:tc>
          <w:tcPr>
            <w:tcW w:w="1197" w:type="dxa"/>
            <w:gridSpan w:val="2"/>
            <w:shd w:val="clear" w:color="auto" w:fill="D9D9D9" w:themeFill="background1" w:themeFillShade="D9"/>
            <w:vAlign w:val="center"/>
          </w:tcPr>
          <w:p w14:paraId="5611A874" w14:textId="49814E93" w:rsidR="00483C3D" w:rsidRPr="00FC016A" w:rsidRDefault="00483C3D" w:rsidP="00135E27">
            <w:pPr>
              <w:jc w:val="center"/>
              <w:rPr>
                <w:b/>
                <w:bCs/>
                <w:sz w:val="20"/>
                <w:szCs w:val="20"/>
              </w:rPr>
            </w:pPr>
            <w:r w:rsidRPr="00FC016A">
              <w:rPr>
                <w:b/>
                <w:bCs/>
                <w:sz w:val="20"/>
                <w:szCs w:val="20"/>
              </w:rPr>
              <w:t>Dividend Period</w:t>
            </w:r>
          </w:p>
        </w:tc>
        <w:tc>
          <w:tcPr>
            <w:tcW w:w="1256" w:type="dxa"/>
            <w:shd w:val="clear" w:color="auto" w:fill="D9D9D9" w:themeFill="background1" w:themeFillShade="D9"/>
            <w:vAlign w:val="center"/>
          </w:tcPr>
          <w:p w14:paraId="7E783F68" w14:textId="30D1E6B6" w:rsidR="00483C3D" w:rsidRPr="00FC016A" w:rsidRDefault="00483C3D" w:rsidP="00135E27">
            <w:pPr>
              <w:jc w:val="center"/>
              <w:rPr>
                <w:b/>
                <w:bCs/>
                <w:sz w:val="20"/>
                <w:szCs w:val="20"/>
              </w:rPr>
            </w:pPr>
            <w:r w:rsidRPr="00FC016A">
              <w:rPr>
                <w:b/>
                <w:bCs/>
                <w:sz w:val="20"/>
                <w:szCs w:val="20"/>
              </w:rPr>
              <w:t>Minimum Opening Deposit</w:t>
            </w:r>
          </w:p>
        </w:tc>
        <w:tc>
          <w:tcPr>
            <w:tcW w:w="1256" w:type="dxa"/>
            <w:shd w:val="clear" w:color="auto" w:fill="D9D9D9" w:themeFill="background1" w:themeFillShade="D9"/>
            <w:vAlign w:val="center"/>
          </w:tcPr>
          <w:p w14:paraId="66256DBE" w14:textId="57591135" w:rsidR="00483C3D" w:rsidRPr="00FC016A" w:rsidRDefault="00483C3D" w:rsidP="00135E27">
            <w:pPr>
              <w:jc w:val="center"/>
              <w:rPr>
                <w:b/>
                <w:bCs/>
                <w:sz w:val="20"/>
                <w:szCs w:val="20"/>
              </w:rPr>
            </w:pPr>
            <w:r w:rsidRPr="00FC016A">
              <w:rPr>
                <w:b/>
                <w:bCs/>
                <w:sz w:val="20"/>
                <w:szCs w:val="20"/>
              </w:rPr>
              <w:t>Minimum Balance to Avoid a Service Fee</w:t>
            </w:r>
          </w:p>
        </w:tc>
        <w:tc>
          <w:tcPr>
            <w:tcW w:w="1256" w:type="dxa"/>
            <w:shd w:val="clear" w:color="auto" w:fill="D9D9D9" w:themeFill="background1" w:themeFillShade="D9"/>
            <w:vAlign w:val="center"/>
          </w:tcPr>
          <w:p w14:paraId="44F000B1" w14:textId="73A27FB7" w:rsidR="00483C3D" w:rsidRPr="00FC016A" w:rsidRDefault="00483C3D" w:rsidP="00135E27">
            <w:pPr>
              <w:jc w:val="center"/>
              <w:rPr>
                <w:b/>
                <w:bCs/>
                <w:sz w:val="20"/>
                <w:szCs w:val="20"/>
              </w:rPr>
            </w:pPr>
            <w:r w:rsidRPr="00FC016A">
              <w:rPr>
                <w:b/>
                <w:bCs/>
                <w:sz w:val="20"/>
                <w:szCs w:val="20"/>
              </w:rPr>
              <w:t>Minimum Balance to Earn the Stated APY</w:t>
            </w:r>
          </w:p>
        </w:tc>
        <w:tc>
          <w:tcPr>
            <w:tcW w:w="1318" w:type="dxa"/>
            <w:shd w:val="clear" w:color="auto" w:fill="D9D9D9" w:themeFill="background1" w:themeFillShade="D9"/>
            <w:vAlign w:val="center"/>
          </w:tcPr>
          <w:p w14:paraId="46576B01" w14:textId="0A848372" w:rsidR="00483C3D" w:rsidRPr="00FC016A" w:rsidRDefault="00135E27" w:rsidP="00135E27">
            <w:pPr>
              <w:jc w:val="center"/>
              <w:rPr>
                <w:b/>
                <w:bCs/>
                <w:sz w:val="20"/>
                <w:szCs w:val="20"/>
              </w:rPr>
            </w:pPr>
            <w:r w:rsidRPr="00FC016A">
              <w:rPr>
                <w:b/>
                <w:bCs/>
                <w:sz w:val="20"/>
                <w:szCs w:val="20"/>
              </w:rPr>
              <w:t>Balance Method to Calculate Dividends</w:t>
            </w:r>
          </w:p>
        </w:tc>
        <w:tc>
          <w:tcPr>
            <w:tcW w:w="1452" w:type="dxa"/>
            <w:gridSpan w:val="2"/>
            <w:shd w:val="clear" w:color="auto" w:fill="D9D9D9" w:themeFill="background1" w:themeFillShade="D9"/>
            <w:vAlign w:val="center"/>
          </w:tcPr>
          <w:p w14:paraId="22B0E400" w14:textId="7563870C" w:rsidR="00483C3D" w:rsidRPr="00FC016A" w:rsidRDefault="00135E27" w:rsidP="00135E27">
            <w:pPr>
              <w:jc w:val="center"/>
              <w:rPr>
                <w:b/>
                <w:bCs/>
                <w:sz w:val="20"/>
                <w:szCs w:val="20"/>
              </w:rPr>
            </w:pPr>
            <w:r w:rsidRPr="00FC016A">
              <w:rPr>
                <w:b/>
                <w:bCs/>
                <w:sz w:val="20"/>
                <w:szCs w:val="20"/>
              </w:rPr>
              <w:t>Account Limitations</w:t>
            </w:r>
          </w:p>
        </w:tc>
      </w:tr>
      <w:tr w:rsidR="00FC016A" w14:paraId="18E617AF" w14:textId="77777777" w:rsidTr="00FC016A">
        <w:trPr>
          <w:trHeight w:val="3278"/>
        </w:trPr>
        <w:tc>
          <w:tcPr>
            <w:tcW w:w="1508" w:type="dxa"/>
            <w:shd w:val="clear" w:color="auto" w:fill="FFFFFF" w:themeFill="background1"/>
            <w:vAlign w:val="center"/>
          </w:tcPr>
          <w:p w14:paraId="07558D32" w14:textId="5D90A3C4" w:rsidR="00135E27" w:rsidRPr="00135E27" w:rsidRDefault="00135E27" w:rsidP="00D349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Share Savings</w:t>
            </w:r>
          </w:p>
        </w:tc>
        <w:tc>
          <w:tcPr>
            <w:tcW w:w="2627" w:type="dxa"/>
            <w:shd w:val="clear" w:color="auto" w:fill="FFFFFF" w:themeFill="background1"/>
          </w:tcPr>
          <w:p w14:paraId="51823E4D" w14:textId="77777777" w:rsidR="00135E27" w:rsidRPr="00AD5B98" w:rsidRDefault="00277C68" w:rsidP="00135E27">
            <w:pPr>
              <w:jc w:val="center"/>
              <w:rPr>
                <w:sz w:val="24"/>
                <w:szCs w:val="24"/>
              </w:rPr>
            </w:pPr>
            <w:r w:rsidRPr="00AD5B98">
              <w:rPr>
                <w:sz w:val="24"/>
                <w:szCs w:val="24"/>
              </w:rPr>
              <w:t>$25.00-$2,500.00</w:t>
            </w:r>
          </w:p>
          <w:p w14:paraId="658EC04F" w14:textId="77777777" w:rsidR="00277C68" w:rsidRPr="00AD5B98" w:rsidRDefault="00277C68" w:rsidP="00135E27">
            <w:pPr>
              <w:jc w:val="center"/>
              <w:rPr>
                <w:sz w:val="24"/>
                <w:szCs w:val="24"/>
              </w:rPr>
            </w:pPr>
            <w:r w:rsidRPr="00AD5B98">
              <w:rPr>
                <w:sz w:val="24"/>
                <w:szCs w:val="24"/>
              </w:rPr>
              <w:t>(0.20%-0.20%)</w:t>
            </w:r>
          </w:p>
          <w:p w14:paraId="175D7917" w14:textId="77777777" w:rsidR="00277C68" w:rsidRPr="00AD5B98" w:rsidRDefault="00277C68" w:rsidP="00135E27">
            <w:pPr>
              <w:jc w:val="center"/>
              <w:rPr>
                <w:sz w:val="24"/>
                <w:szCs w:val="24"/>
              </w:rPr>
            </w:pPr>
            <w:r w:rsidRPr="00AD5B98">
              <w:rPr>
                <w:sz w:val="24"/>
                <w:szCs w:val="24"/>
              </w:rPr>
              <w:t>$2,500.01-$25,000.00</w:t>
            </w:r>
          </w:p>
          <w:p w14:paraId="1919E7C7" w14:textId="77777777" w:rsidR="00277C68" w:rsidRPr="00AD5B98" w:rsidRDefault="00277C68" w:rsidP="00135E27">
            <w:pPr>
              <w:jc w:val="center"/>
              <w:rPr>
                <w:sz w:val="24"/>
                <w:szCs w:val="24"/>
              </w:rPr>
            </w:pPr>
            <w:r w:rsidRPr="00AD5B98">
              <w:rPr>
                <w:sz w:val="24"/>
                <w:szCs w:val="24"/>
              </w:rPr>
              <w:t>(0.25%-0.20%)</w:t>
            </w:r>
          </w:p>
          <w:p w14:paraId="42C43F97" w14:textId="572F9C9B" w:rsidR="00277C68" w:rsidRPr="00AD5B98" w:rsidRDefault="00277C68" w:rsidP="00135E27">
            <w:pPr>
              <w:jc w:val="center"/>
              <w:rPr>
                <w:sz w:val="24"/>
                <w:szCs w:val="24"/>
              </w:rPr>
            </w:pPr>
            <w:r w:rsidRPr="00AD5B98">
              <w:rPr>
                <w:sz w:val="24"/>
                <w:szCs w:val="24"/>
              </w:rPr>
              <w:t>$25,000.01-$100,000.00</w:t>
            </w:r>
          </w:p>
          <w:p w14:paraId="2FD7F618" w14:textId="77777777" w:rsidR="00277C68" w:rsidRPr="00AD5B98" w:rsidRDefault="00277C68" w:rsidP="00135E27">
            <w:pPr>
              <w:jc w:val="center"/>
              <w:rPr>
                <w:sz w:val="24"/>
                <w:szCs w:val="24"/>
              </w:rPr>
            </w:pPr>
            <w:r w:rsidRPr="00AD5B98">
              <w:rPr>
                <w:sz w:val="24"/>
                <w:szCs w:val="24"/>
              </w:rPr>
              <w:t>(0.30%-0.30%)</w:t>
            </w:r>
          </w:p>
          <w:p w14:paraId="4FECEC66" w14:textId="71063FFC" w:rsidR="00277C68" w:rsidRPr="00AD5B98" w:rsidRDefault="00277C68" w:rsidP="00135E27">
            <w:pPr>
              <w:jc w:val="center"/>
              <w:rPr>
                <w:sz w:val="24"/>
                <w:szCs w:val="24"/>
              </w:rPr>
            </w:pPr>
            <w:r w:rsidRPr="00AD5B98">
              <w:rPr>
                <w:sz w:val="24"/>
                <w:szCs w:val="24"/>
              </w:rPr>
              <w:t>$100,000.01-$250,000.00</w:t>
            </w:r>
          </w:p>
          <w:p w14:paraId="5FD7726E" w14:textId="48B09DD7" w:rsidR="00277C68" w:rsidRPr="00AD5B98" w:rsidRDefault="00277C68" w:rsidP="00135E27">
            <w:pPr>
              <w:jc w:val="center"/>
              <w:rPr>
                <w:sz w:val="24"/>
                <w:szCs w:val="24"/>
              </w:rPr>
            </w:pPr>
            <w:r w:rsidRPr="00AD5B98">
              <w:rPr>
                <w:sz w:val="24"/>
                <w:szCs w:val="24"/>
              </w:rPr>
              <w:t>(</w:t>
            </w:r>
            <w:r w:rsidR="00D3498C" w:rsidRPr="00AD5B98">
              <w:rPr>
                <w:sz w:val="24"/>
                <w:szCs w:val="24"/>
              </w:rPr>
              <w:t>0.</w:t>
            </w:r>
            <w:r w:rsidR="0067152B">
              <w:rPr>
                <w:sz w:val="24"/>
                <w:szCs w:val="24"/>
              </w:rPr>
              <w:t>4</w:t>
            </w:r>
            <w:r w:rsidR="00D3498C" w:rsidRPr="00AD5B98">
              <w:rPr>
                <w:sz w:val="24"/>
                <w:szCs w:val="24"/>
              </w:rPr>
              <w:t>5%-0.</w:t>
            </w:r>
            <w:r w:rsidR="0067152B">
              <w:rPr>
                <w:sz w:val="24"/>
                <w:szCs w:val="24"/>
              </w:rPr>
              <w:t>4</w:t>
            </w:r>
            <w:r w:rsidR="00D3498C" w:rsidRPr="00AD5B98">
              <w:rPr>
                <w:sz w:val="24"/>
                <w:szCs w:val="24"/>
              </w:rPr>
              <w:t>51%)</w:t>
            </w:r>
          </w:p>
          <w:p w14:paraId="511EF9E8" w14:textId="76E1C62A" w:rsidR="00D3498C" w:rsidRPr="00AD5B98" w:rsidRDefault="00D3498C" w:rsidP="00135E27">
            <w:pPr>
              <w:jc w:val="center"/>
              <w:rPr>
                <w:sz w:val="24"/>
                <w:szCs w:val="24"/>
              </w:rPr>
            </w:pPr>
            <w:r w:rsidRPr="00AD5B98">
              <w:rPr>
                <w:sz w:val="24"/>
                <w:szCs w:val="24"/>
              </w:rPr>
              <w:t>$250,000.01-Over</w:t>
            </w:r>
          </w:p>
          <w:p w14:paraId="781660D2" w14:textId="01E7443B" w:rsidR="00277C68" w:rsidRPr="00AD5B98" w:rsidRDefault="00D3498C" w:rsidP="00D3498C">
            <w:pPr>
              <w:jc w:val="center"/>
              <w:rPr>
                <w:sz w:val="20"/>
                <w:szCs w:val="20"/>
              </w:rPr>
            </w:pPr>
            <w:r w:rsidRPr="00AD5B98">
              <w:rPr>
                <w:sz w:val="24"/>
                <w:szCs w:val="24"/>
              </w:rPr>
              <w:t>(0.75%-0.751%)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0D8D5832" w14:textId="4953279F" w:rsidR="00135E27" w:rsidRPr="00AD5B98" w:rsidRDefault="00E86DB9" w:rsidP="00135E27">
            <w:pPr>
              <w:jc w:val="center"/>
              <w:rPr>
                <w:sz w:val="20"/>
                <w:szCs w:val="20"/>
              </w:rPr>
            </w:pPr>
            <w:r w:rsidRPr="00AD5B98">
              <w:rPr>
                <w:sz w:val="20"/>
                <w:szCs w:val="20"/>
              </w:rPr>
              <w:t>Quarterly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14:paraId="027D2C0B" w14:textId="1AE2FCCA" w:rsidR="00135E27" w:rsidRPr="00AD5B98" w:rsidRDefault="00E86DB9" w:rsidP="00135E27">
            <w:pPr>
              <w:jc w:val="center"/>
              <w:rPr>
                <w:sz w:val="20"/>
                <w:szCs w:val="20"/>
              </w:rPr>
            </w:pPr>
            <w:r w:rsidRPr="00AD5B98">
              <w:rPr>
                <w:sz w:val="20"/>
                <w:szCs w:val="20"/>
              </w:rPr>
              <w:t>At Maturity</w:t>
            </w:r>
          </w:p>
        </w:tc>
        <w:tc>
          <w:tcPr>
            <w:tcW w:w="1197" w:type="dxa"/>
            <w:gridSpan w:val="2"/>
            <w:shd w:val="clear" w:color="auto" w:fill="FFFFFF" w:themeFill="background1"/>
            <w:vAlign w:val="center"/>
          </w:tcPr>
          <w:p w14:paraId="170F461D" w14:textId="74FDCE32" w:rsidR="00135E27" w:rsidRPr="00AD5B98" w:rsidRDefault="00E86DB9" w:rsidP="00135E27">
            <w:pPr>
              <w:jc w:val="center"/>
              <w:rPr>
                <w:sz w:val="20"/>
                <w:szCs w:val="20"/>
              </w:rPr>
            </w:pPr>
            <w:r w:rsidRPr="00AD5B98">
              <w:rPr>
                <w:sz w:val="20"/>
                <w:szCs w:val="20"/>
              </w:rPr>
              <w:t>Account’s Term</w:t>
            </w: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 w14:paraId="40018F25" w14:textId="03466151" w:rsidR="00135E27" w:rsidRPr="00AD5B98" w:rsidRDefault="00FE0DB8" w:rsidP="00135E27">
            <w:pPr>
              <w:jc w:val="center"/>
              <w:rPr>
                <w:sz w:val="20"/>
                <w:szCs w:val="20"/>
              </w:rPr>
            </w:pPr>
            <w:r w:rsidRPr="00AD5B98">
              <w:rPr>
                <w:sz w:val="20"/>
                <w:szCs w:val="20"/>
              </w:rPr>
              <w:t>$25</w:t>
            </w: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 w14:paraId="16DD494C" w14:textId="481AFCC4" w:rsidR="00135E27" w:rsidRPr="00AD5B98" w:rsidRDefault="00FE0DB8" w:rsidP="00135E27">
            <w:pPr>
              <w:jc w:val="center"/>
              <w:rPr>
                <w:sz w:val="20"/>
                <w:szCs w:val="20"/>
              </w:rPr>
            </w:pPr>
            <w:r w:rsidRPr="00AD5B98">
              <w:rPr>
                <w:sz w:val="20"/>
                <w:szCs w:val="20"/>
              </w:rPr>
              <w:t>$25</w:t>
            </w: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 w14:paraId="4251ADB2" w14:textId="305338CE" w:rsidR="00135E27" w:rsidRPr="00AD5B98" w:rsidRDefault="00FE0DB8" w:rsidP="00135E27">
            <w:pPr>
              <w:jc w:val="center"/>
              <w:rPr>
                <w:sz w:val="20"/>
                <w:szCs w:val="20"/>
              </w:rPr>
            </w:pPr>
            <w:r w:rsidRPr="00AD5B98">
              <w:rPr>
                <w:sz w:val="20"/>
                <w:szCs w:val="20"/>
              </w:rPr>
              <w:t>$25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14:paraId="52814B46" w14:textId="2B6B1BE1" w:rsidR="00135E27" w:rsidRPr="00AD5B98" w:rsidRDefault="00FE0DB8" w:rsidP="00135E27">
            <w:pPr>
              <w:jc w:val="center"/>
              <w:rPr>
                <w:sz w:val="20"/>
                <w:szCs w:val="20"/>
              </w:rPr>
            </w:pPr>
            <w:r w:rsidRPr="00AD5B98">
              <w:rPr>
                <w:sz w:val="20"/>
                <w:szCs w:val="20"/>
              </w:rPr>
              <w:t>Average Daily Balance</w:t>
            </w:r>
          </w:p>
        </w:tc>
        <w:tc>
          <w:tcPr>
            <w:tcW w:w="1452" w:type="dxa"/>
            <w:gridSpan w:val="2"/>
            <w:shd w:val="clear" w:color="auto" w:fill="FFFFFF" w:themeFill="background1"/>
            <w:vAlign w:val="center"/>
          </w:tcPr>
          <w:p w14:paraId="45318C74" w14:textId="31F86679" w:rsidR="00135E27" w:rsidRPr="00AD5B98" w:rsidRDefault="00FE0DB8" w:rsidP="00135E27">
            <w:pPr>
              <w:jc w:val="center"/>
              <w:rPr>
                <w:sz w:val="20"/>
                <w:szCs w:val="20"/>
              </w:rPr>
            </w:pPr>
            <w:r w:rsidRPr="00AD5B98">
              <w:rPr>
                <w:sz w:val="20"/>
                <w:szCs w:val="20"/>
              </w:rPr>
              <w:t>Account transfer and withdrawal limitations apply.</w:t>
            </w:r>
          </w:p>
        </w:tc>
      </w:tr>
      <w:tr w:rsidR="00277C68" w14:paraId="43F06629" w14:textId="77777777" w:rsidTr="00FC016A">
        <w:trPr>
          <w:trHeight w:val="404"/>
        </w:trPr>
        <w:tc>
          <w:tcPr>
            <w:tcW w:w="1508" w:type="dxa"/>
            <w:shd w:val="clear" w:color="auto" w:fill="FFFFFF" w:themeFill="background1"/>
            <w:vAlign w:val="center"/>
          </w:tcPr>
          <w:p w14:paraId="228B0E5D" w14:textId="29019C7A" w:rsidR="00135E27" w:rsidRDefault="00135E27" w:rsidP="00D349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Share Draft</w:t>
            </w:r>
          </w:p>
        </w:tc>
        <w:tc>
          <w:tcPr>
            <w:tcW w:w="2627" w:type="dxa"/>
            <w:shd w:val="clear" w:color="auto" w:fill="FFFFFF" w:themeFill="background1"/>
            <w:vAlign w:val="center"/>
          </w:tcPr>
          <w:p w14:paraId="4BB2CF4A" w14:textId="49BE45AA" w:rsidR="00135E27" w:rsidRPr="00AD5B98" w:rsidRDefault="00D3498C" w:rsidP="00135E27">
            <w:pPr>
              <w:jc w:val="center"/>
              <w:rPr>
                <w:sz w:val="24"/>
                <w:szCs w:val="24"/>
              </w:rPr>
            </w:pPr>
            <w:r w:rsidRPr="00AD5B98">
              <w:rPr>
                <w:sz w:val="24"/>
                <w:szCs w:val="24"/>
              </w:rPr>
              <w:t>0.10%-0.10%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25C72AFE" w14:textId="7BB1F60C" w:rsidR="00135E27" w:rsidRPr="00AD5B98" w:rsidRDefault="00FE0DB8" w:rsidP="00135E27">
            <w:pPr>
              <w:jc w:val="center"/>
              <w:rPr>
                <w:sz w:val="20"/>
                <w:szCs w:val="20"/>
              </w:rPr>
            </w:pPr>
            <w:r w:rsidRPr="00AD5B98">
              <w:rPr>
                <w:sz w:val="20"/>
                <w:szCs w:val="20"/>
              </w:rPr>
              <w:t>Semi-Annually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14:paraId="64C91555" w14:textId="6909869B" w:rsidR="00135E27" w:rsidRPr="00AD5B98" w:rsidRDefault="00FE0DB8" w:rsidP="00135E27">
            <w:pPr>
              <w:jc w:val="center"/>
              <w:rPr>
                <w:sz w:val="20"/>
                <w:szCs w:val="20"/>
              </w:rPr>
            </w:pPr>
            <w:r w:rsidRPr="00AD5B98">
              <w:rPr>
                <w:sz w:val="20"/>
                <w:szCs w:val="20"/>
              </w:rPr>
              <w:t>Monthly</w:t>
            </w:r>
          </w:p>
        </w:tc>
        <w:tc>
          <w:tcPr>
            <w:tcW w:w="1197" w:type="dxa"/>
            <w:gridSpan w:val="2"/>
            <w:shd w:val="clear" w:color="auto" w:fill="FFFFFF" w:themeFill="background1"/>
            <w:vAlign w:val="center"/>
          </w:tcPr>
          <w:p w14:paraId="11444D86" w14:textId="34541017" w:rsidR="00135E27" w:rsidRPr="00AD5B98" w:rsidRDefault="00FE0DB8" w:rsidP="00135E27">
            <w:pPr>
              <w:jc w:val="center"/>
              <w:rPr>
                <w:sz w:val="20"/>
                <w:szCs w:val="20"/>
              </w:rPr>
            </w:pPr>
            <w:r w:rsidRPr="00AD5B98">
              <w:rPr>
                <w:sz w:val="20"/>
                <w:szCs w:val="20"/>
              </w:rPr>
              <w:t>Quarterly (Calendar)</w:t>
            </w: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 w14:paraId="045ED9E3" w14:textId="187FA28F" w:rsidR="00135E27" w:rsidRPr="00AD5B98" w:rsidRDefault="00F26EA7" w:rsidP="00135E27">
            <w:pPr>
              <w:jc w:val="center"/>
              <w:rPr>
                <w:sz w:val="20"/>
                <w:szCs w:val="20"/>
              </w:rPr>
            </w:pPr>
            <w:r w:rsidRPr="00AD5B98">
              <w:rPr>
                <w:sz w:val="20"/>
                <w:szCs w:val="20"/>
              </w:rPr>
              <w:t>$0.00</w:t>
            </w: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 w14:paraId="45D98287" w14:textId="5FEE4FD0" w:rsidR="00135E27" w:rsidRPr="00AD5B98" w:rsidRDefault="00C21508" w:rsidP="00135E27">
            <w:pPr>
              <w:jc w:val="center"/>
              <w:rPr>
                <w:sz w:val="20"/>
                <w:szCs w:val="20"/>
              </w:rPr>
            </w:pPr>
            <w:r w:rsidRPr="00AD5B98"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 w14:paraId="44713D33" w14:textId="5478BFD2" w:rsidR="00135E27" w:rsidRPr="00AD5B98" w:rsidRDefault="00C21508" w:rsidP="00135E27">
            <w:pPr>
              <w:jc w:val="center"/>
              <w:rPr>
                <w:sz w:val="20"/>
                <w:szCs w:val="20"/>
              </w:rPr>
            </w:pPr>
            <w:r w:rsidRPr="00AD5B98"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14:paraId="4745A44B" w14:textId="7104F3C1" w:rsidR="00135E27" w:rsidRPr="00AD5B98" w:rsidRDefault="00C21508" w:rsidP="00135E27">
            <w:pPr>
              <w:jc w:val="center"/>
              <w:rPr>
                <w:sz w:val="20"/>
                <w:szCs w:val="20"/>
              </w:rPr>
            </w:pPr>
            <w:r w:rsidRPr="00AD5B98">
              <w:rPr>
                <w:sz w:val="20"/>
                <w:szCs w:val="20"/>
              </w:rPr>
              <w:t>Daily Balance</w:t>
            </w:r>
          </w:p>
        </w:tc>
        <w:tc>
          <w:tcPr>
            <w:tcW w:w="1452" w:type="dxa"/>
            <w:gridSpan w:val="2"/>
            <w:shd w:val="clear" w:color="auto" w:fill="FFFFFF" w:themeFill="background1"/>
            <w:vAlign w:val="center"/>
          </w:tcPr>
          <w:p w14:paraId="55BCB81F" w14:textId="1F27A30C" w:rsidR="00135E27" w:rsidRPr="00AD5B98" w:rsidRDefault="00AD5B98" w:rsidP="00135E27">
            <w:pPr>
              <w:jc w:val="center"/>
              <w:rPr>
                <w:sz w:val="20"/>
                <w:szCs w:val="20"/>
              </w:rPr>
            </w:pPr>
            <w:r w:rsidRPr="00AD5B98">
              <w:rPr>
                <w:sz w:val="20"/>
                <w:szCs w:val="20"/>
              </w:rPr>
              <w:t>-</w:t>
            </w:r>
          </w:p>
        </w:tc>
      </w:tr>
      <w:tr w:rsidR="00277C68" w14:paraId="26ED1463" w14:textId="77777777" w:rsidTr="00FC016A">
        <w:trPr>
          <w:trHeight w:val="769"/>
        </w:trPr>
        <w:tc>
          <w:tcPr>
            <w:tcW w:w="1508" w:type="dxa"/>
            <w:shd w:val="clear" w:color="auto" w:fill="FFFFFF" w:themeFill="background1"/>
            <w:vAlign w:val="center"/>
          </w:tcPr>
          <w:p w14:paraId="478F8FB6" w14:textId="4AEAC26E" w:rsidR="00277C68" w:rsidRDefault="00277C68" w:rsidP="00D349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Kids/Teen Accounts</w:t>
            </w:r>
          </w:p>
        </w:tc>
        <w:tc>
          <w:tcPr>
            <w:tcW w:w="2627" w:type="dxa"/>
            <w:shd w:val="clear" w:color="auto" w:fill="FFFFFF" w:themeFill="background1"/>
            <w:vAlign w:val="center"/>
          </w:tcPr>
          <w:p w14:paraId="69891D5E" w14:textId="6C5FE09E" w:rsidR="00277C68" w:rsidRPr="00AD5B98" w:rsidRDefault="00D3498C" w:rsidP="00135E27">
            <w:pPr>
              <w:jc w:val="center"/>
              <w:rPr>
                <w:sz w:val="24"/>
                <w:szCs w:val="24"/>
              </w:rPr>
            </w:pPr>
            <w:r w:rsidRPr="00AD5B98">
              <w:rPr>
                <w:sz w:val="24"/>
                <w:szCs w:val="24"/>
              </w:rPr>
              <w:t>0.</w:t>
            </w:r>
            <w:r w:rsidR="0067152B">
              <w:rPr>
                <w:sz w:val="24"/>
                <w:szCs w:val="24"/>
              </w:rPr>
              <w:t>5</w:t>
            </w:r>
            <w:r w:rsidRPr="00AD5B98">
              <w:rPr>
                <w:sz w:val="24"/>
                <w:szCs w:val="24"/>
              </w:rPr>
              <w:t>0%-0.</w:t>
            </w:r>
            <w:r w:rsidR="0067152B">
              <w:rPr>
                <w:sz w:val="24"/>
                <w:szCs w:val="24"/>
              </w:rPr>
              <w:t>5</w:t>
            </w:r>
            <w:r w:rsidRPr="00AD5B98">
              <w:rPr>
                <w:sz w:val="24"/>
                <w:szCs w:val="24"/>
              </w:rPr>
              <w:t>0</w:t>
            </w:r>
            <w:r w:rsidR="0067152B">
              <w:rPr>
                <w:sz w:val="24"/>
                <w:szCs w:val="24"/>
              </w:rPr>
              <w:t>1</w:t>
            </w:r>
            <w:r w:rsidRPr="00AD5B98">
              <w:rPr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4C38A0B3" w14:textId="63E43FA1" w:rsidR="00277C68" w:rsidRPr="00AD5B98" w:rsidRDefault="00F26EA7" w:rsidP="00135E27">
            <w:pPr>
              <w:jc w:val="center"/>
              <w:rPr>
                <w:sz w:val="20"/>
                <w:szCs w:val="20"/>
              </w:rPr>
            </w:pPr>
            <w:r w:rsidRPr="00AD5B98">
              <w:rPr>
                <w:sz w:val="20"/>
                <w:szCs w:val="20"/>
              </w:rPr>
              <w:t>Semi-Annually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14:paraId="3379CF0A" w14:textId="0560B32D" w:rsidR="00277C68" w:rsidRPr="00AD5B98" w:rsidRDefault="00F26EA7" w:rsidP="00135E27">
            <w:pPr>
              <w:jc w:val="center"/>
              <w:rPr>
                <w:sz w:val="20"/>
                <w:szCs w:val="20"/>
              </w:rPr>
            </w:pPr>
            <w:r w:rsidRPr="00AD5B98">
              <w:rPr>
                <w:sz w:val="20"/>
                <w:szCs w:val="20"/>
              </w:rPr>
              <w:t>Monthly</w:t>
            </w:r>
          </w:p>
        </w:tc>
        <w:tc>
          <w:tcPr>
            <w:tcW w:w="1197" w:type="dxa"/>
            <w:gridSpan w:val="2"/>
            <w:shd w:val="clear" w:color="auto" w:fill="FFFFFF" w:themeFill="background1"/>
            <w:vAlign w:val="center"/>
          </w:tcPr>
          <w:p w14:paraId="63088E91" w14:textId="41E3CF06" w:rsidR="00277C68" w:rsidRPr="00AD5B98" w:rsidRDefault="00F26EA7" w:rsidP="00135E27">
            <w:pPr>
              <w:jc w:val="center"/>
              <w:rPr>
                <w:sz w:val="20"/>
                <w:szCs w:val="20"/>
              </w:rPr>
            </w:pPr>
            <w:r w:rsidRPr="00AD5B98">
              <w:rPr>
                <w:sz w:val="20"/>
                <w:szCs w:val="20"/>
              </w:rPr>
              <w:t>Quarterly (Calendar)</w:t>
            </w: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 w14:paraId="5A524C02" w14:textId="4BDDF901" w:rsidR="00277C68" w:rsidRPr="00AD5B98" w:rsidRDefault="00F26EA7" w:rsidP="00135E27">
            <w:pPr>
              <w:jc w:val="center"/>
              <w:rPr>
                <w:sz w:val="20"/>
                <w:szCs w:val="20"/>
              </w:rPr>
            </w:pPr>
            <w:r w:rsidRPr="00AD5B98">
              <w:rPr>
                <w:sz w:val="20"/>
                <w:szCs w:val="20"/>
              </w:rPr>
              <w:t>$25</w:t>
            </w: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 w14:paraId="223AC1D2" w14:textId="1DA67D72" w:rsidR="00277C68" w:rsidRPr="00AD5B98" w:rsidRDefault="00F26EA7" w:rsidP="00135E27">
            <w:pPr>
              <w:jc w:val="center"/>
              <w:rPr>
                <w:sz w:val="20"/>
                <w:szCs w:val="20"/>
              </w:rPr>
            </w:pPr>
            <w:r w:rsidRPr="00AD5B98"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 w14:paraId="432A47A4" w14:textId="17274F57" w:rsidR="00277C68" w:rsidRPr="00AD5B98" w:rsidRDefault="00F26EA7" w:rsidP="00135E27">
            <w:pPr>
              <w:jc w:val="center"/>
              <w:rPr>
                <w:sz w:val="20"/>
                <w:szCs w:val="20"/>
              </w:rPr>
            </w:pPr>
            <w:r w:rsidRPr="00AD5B98"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14:paraId="480B3AD1" w14:textId="7057BD45" w:rsidR="00277C68" w:rsidRPr="00AD5B98" w:rsidRDefault="00F26EA7" w:rsidP="00135E27">
            <w:pPr>
              <w:jc w:val="center"/>
              <w:rPr>
                <w:sz w:val="20"/>
                <w:szCs w:val="20"/>
              </w:rPr>
            </w:pPr>
            <w:r w:rsidRPr="00AD5B98">
              <w:rPr>
                <w:sz w:val="20"/>
                <w:szCs w:val="20"/>
              </w:rPr>
              <w:t>Daily Balance</w:t>
            </w:r>
          </w:p>
        </w:tc>
        <w:tc>
          <w:tcPr>
            <w:tcW w:w="1452" w:type="dxa"/>
            <w:gridSpan w:val="2"/>
            <w:shd w:val="clear" w:color="auto" w:fill="FFFFFF" w:themeFill="background1"/>
            <w:vAlign w:val="center"/>
          </w:tcPr>
          <w:p w14:paraId="71DC2E67" w14:textId="4EA6D900" w:rsidR="00277C68" w:rsidRPr="00AD5B98" w:rsidRDefault="00AD5B98" w:rsidP="00135E27">
            <w:pPr>
              <w:jc w:val="center"/>
              <w:rPr>
                <w:sz w:val="20"/>
                <w:szCs w:val="20"/>
              </w:rPr>
            </w:pPr>
            <w:r w:rsidRPr="00AD5B98">
              <w:rPr>
                <w:sz w:val="20"/>
                <w:szCs w:val="20"/>
              </w:rPr>
              <w:t>-</w:t>
            </w:r>
          </w:p>
        </w:tc>
      </w:tr>
      <w:tr w:rsidR="00277C68" w14:paraId="3E60AB69" w14:textId="77777777" w:rsidTr="00FC016A">
        <w:trPr>
          <w:trHeight w:val="789"/>
        </w:trPr>
        <w:tc>
          <w:tcPr>
            <w:tcW w:w="1508" w:type="dxa"/>
            <w:shd w:val="clear" w:color="auto" w:fill="FFFFFF" w:themeFill="background1"/>
            <w:vAlign w:val="center"/>
          </w:tcPr>
          <w:p w14:paraId="7D86AA77" w14:textId="0F1F292A" w:rsidR="00135E27" w:rsidRDefault="00135E27" w:rsidP="00D349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Summer Savings</w:t>
            </w:r>
          </w:p>
        </w:tc>
        <w:tc>
          <w:tcPr>
            <w:tcW w:w="2627" w:type="dxa"/>
            <w:shd w:val="clear" w:color="auto" w:fill="FFFFFF" w:themeFill="background1"/>
            <w:vAlign w:val="center"/>
          </w:tcPr>
          <w:p w14:paraId="32468C0B" w14:textId="5C7BB2F9" w:rsidR="00135E27" w:rsidRPr="00AD5B98" w:rsidRDefault="00D3498C" w:rsidP="00135E27">
            <w:pPr>
              <w:jc w:val="center"/>
              <w:rPr>
                <w:sz w:val="24"/>
                <w:szCs w:val="24"/>
              </w:rPr>
            </w:pPr>
            <w:r w:rsidRPr="00AD5B98">
              <w:rPr>
                <w:sz w:val="24"/>
                <w:szCs w:val="24"/>
              </w:rPr>
              <w:t>0.</w:t>
            </w:r>
            <w:r w:rsidR="0067152B">
              <w:rPr>
                <w:sz w:val="24"/>
                <w:szCs w:val="24"/>
              </w:rPr>
              <w:t>3</w:t>
            </w:r>
            <w:r w:rsidRPr="00AD5B98">
              <w:rPr>
                <w:sz w:val="24"/>
                <w:szCs w:val="24"/>
              </w:rPr>
              <w:t>0%-0.</w:t>
            </w:r>
            <w:r w:rsidR="0067152B">
              <w:rPr>
                <w:sz w:val="24"/>
                <w:szCs w:val="24"/>
              </w:rPr>
              <w:t>3</w:t>
            </w:r>
            <w:r w:rsidRPr="00AD5B98">
              <w:rPr>
                <w:sz w:val="24"/>
                <w:szCs w:val="24"/>
              </w:rPr>
              <w:t>0%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577762BA" w14:textId="2772F4B5" w:rsidR="00135E27" w:rsidRPr="00AD5B98" w:rsidRDefault="00F26EA7" w:rsidP="00135E27">
            <w:pPr>
              <w:jc w:val="center"/>
              <w:rPr>
                <w:sz w:val="20"/>
                <w:szCs w:val="20"/>
              </w:rPr>
            </w:pPr>
            <w:r w:rsidRPr="00AD5B98">
              <w:rPr>
                <w:sz w:val="20"/>
                <w:szCs w:val="20"/>
              </w:rPr>
              <w:t>Semi-Annually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14:paraId="1A136685" w14:textId="4AC073E6" w:rsidR="00135E27" w:rsidRPr="00AD5B98" w:rsidRDefault="00F26EA7" w:rsidP="00135E27">
            <w:pPr>
              <w:jc w:val="center"/>
              <w:rPr>
                <w:sz w:val="20"/>
                <w:szCs w:val="20"/>
              </w:rPr>
            </w:pPr>
            <w:r w:rsidRPr="00AD5B98">
              <w:rPr>
                <w:sz w:val="20"/>
                <w:szCs w:val="20"/>
              </w:rPr>
              <w:t>May 1</w:t>
            </w:r>
          </w:p>
        </w:tc>
        <w:tc>
          <w:tcPr>
            <w:tcW w:w="1197" w:type="dxa"/>
            <w:gridSpan w:val="2"/>
            <w:shd w:val="clear" w:color="auto" w:fill="FFFFFF" w:themeFill="background1"/>
            <w:vAlign w:val="center"/>
          </w:tcPr>
          <w:p w14:paraId="7550B3D6" w14:textId="351C9619" w:rsidR="00135E27" w:rsidRPr="00AD5B98" w:rsidRDefault="00F26EA7" w:rsidP="00135E27">
            <w:pPr>
              <w:jc w:val="center"/>
              <w:rPr>
                <w:sz w:val="20"/>
                <w:szCs w:val="20"/>
              </w:rPr>
            </w:pPr>
            <w:r w:rsidRPr="00AD5B98">
              <w:rPr>
                <w:sz w:val="20"/>
                <w:szCs w:val="20"/>
              </w:rPr>
              <w:t>Quarterly (Calendar)</w:t>
            </w: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 w14:paraId="3410096F" w14:textId="1C596B8B" w:rsidR="00135E27" w:rsidRPr="00AD5B98" w:rsidRDefault="00F26EA7" w:rsidP="00135E27">
            <w:pPr>
              <w:jc w:val="center"/>
              <w:rPr>
                <w:sz w:val="20"/>
                <w:szCs w:val="20"/>
              </w:rPr>
            </w:pPr>
            <w:r w:rsidRPr="00AD5B98">
              <w:rPr>
                <w:sz w:val="20"/>
                <w:szCs w:val="20"/>
              </w:rPr>
              <w:t>$5</w:t>
            </w: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 w14:paraId="6646C85B" w14:textId="2D7F67A6" w:rsidR="00135E27" w:rsidRPr="00AD5B98" w:rsidRDefault="00F26EA7" w:rsidP="00135E27">
            <w:pPr>
              <w:jc w:val="center"/>
              <w:rPr>
                <w:sz w:val="20"/>
                <w:szCs w:val="20"/>
              </w:rPr>
            </w:pPr>
            <w:r w:rsidRPr="00AD5B98"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 w14:paraId="44812D84" w14:textId="0BB80EF8" w:rsidR="00135E27" w:rsidRPr="00AD5B98" w:rsidRDefault="00F26EA7" w:rsidP="00135E27">
            <w:pPr>
              <w:jc w:val="center"/>
              <w:rPr>
                <w:sz w:val="20"/>
                <w:szCs w:val="20"/>
              </w:rPr>
            </w:pPr>
            <w:r w:rsidRPr="00AD5B98"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14:paraId="2ABBEE5B" w14:textId="6799C78E" w:rsidR="00135E27" w:rsidRPr="00AD5B98" w:rsidRDefault="00F26EA7" w:rsidP="00135E27">
            <w:pPr>
              <w:jc w:val="center"/>
              <w:rPr>
                <w:sz w:val="20"/>
                <w:szCs w:val="20"/>
              </w:rPr>
            </w:pPr>
            <w:r w:rsidRPr="00AD5B98">
              <w:rPr>
                <w:sz w:val="20"/>
                <w:szCs w:val="20"/>
              </w:rPr>
              <w:t>Daily Balance</w:t>
            </w:r>
          </w:p>
        </w:tc>
        <w:tc>
          <w:tcPr>
            <w:tcW w:w="1452" w:type="dxa"/>
            <w:gridSpan w:val="2"/>
            <w:shd w:val="clear" w:color="auto" w:fill="FFFFFF" w:themeFill="background1"/>
            <w:vAlign w:val="center"/>
          </w:tcPr>
          <w:p w14:paraId="06B3E4E4" w14:textId="2B86F9DA" w:rsidR="00135E27" w:rsidRPr="00AD5B98" w:rsidRDefault="00F26EA7" w:rsidP="00135E27">
            <w:pPr>
              <w:jc w:val="center"/>
              <w:rPr>
                <w:sz w:val="16"/>
                <w:szCs w:val="16"/>
              </w:rPr>
            </w:pPr>
            <w:r w:rsidRPr="00AD5B98">
              <w:rPr>
                <w:sz w:val="16"/>
                <w:szCs w:val="16"/>
              </w:rPr>
              <w:t>Account Withdrawal Limitations Apply</w:t>
            </w:r>
          </w:p>
        </w:tc>
      </w:tr>
      <w:tr w:rsidR="00F26EA7" w14:paraId="0120CC04" w14:textId="77777777" w:rsidTr="00FC016A">
        <w:trPr>
          <w:trHeight w:val="789"/>
        </w:trPr>
        <w:tc>
          <w:tcPr>
            <w:tcW w:w="1508" w:type="dxa"/>
            <w:shd w:val="clear" w:color="auto" w:fill="FFFFFF" w:themeFill="background1"/>
            <w:vAlign w:val="center"/>
          </w:tcPr>
          <w:p w14:paraId="0DEB29FF" w14:textId="319CE09F" w:rsidR="00F26EA7" w:rsidRDefault="00F26EA7" w:rsidP="00F26EA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Christmas Club</w:t>
            </w:r>
          </w:p>
        </w:tc>
        <w:tc>
          <w:tcPr>
            <w:tcW w:w="2627" w:type="dxa"/>
            <w:shd w:val="clear" w:color="auto" w:fill="FFFFFF" w:themeFill="background1"/>
            <w:vAlign w:val="center"/>
          </w:tcPr>
          <w:p w14:paraId="11B6C9B9" w14:textId="0F4339CF" w:rsidR="00F26EA7" w:rsidRPr="00AD5B98" w:rsidRDefault="00F26EA7" w:rsidP="00F26EA7">
            <w:pPr>
              <w:jc w:val="center"/>
              <w:rPr>
                <w:sz w:val="24"/>
                <w:szCs w:val="24"/>
              </w:rPr>
            </w:pPr>
            <w:r w:rsidRPr="00AD5B98">
              <w:rPr>
                <w:sz w:val="24"/>
                <w:szCs w:val="24"/>
              </w:rPr>
              <w:t>0.</w:t>
            </w:r>
            <w:r w:rsidR="0067152B">
              <w:rPr>
                <w:sz w:val="24"/>
                <w:szCs w:val="24"/>
              </w:rPr>
              <w:t>3</w:t>
            </w:r>
            <w:r w:rsidRPr="00AD5B98">
              <w:rPr>
                <w:sz w:val="24"/>
                <w:szCs w:val="24"/>
              </w:rPr>
              <w:t>0%-0.</w:t>
            </w:r>
            <w:r w:rsidR="0067152B">
              <w:rPr>
                <w:sz w:val="24"/>
                <w:szCs w:val="24"/>
              </w:rPr>
              <w:t>3</w:t>
            </w:r>
            <w:r w:rsidRPr="00AD5B98">
              <w:rPr>
                <w:sz w:val="24"/>
                <w:szCs w:val="24"/>
              </w:rPr>
              <w:t>0%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2C656685" w14:textId="7714B39D" w:rsidR="00F26EA7" w:rsidRPr="00AD5B98" w:rsidRDefault="00F26EA7" w:rsidP="00F26EA7">
            <w:pPr>
              <w:jc w:val="center"/>
              <w:rPr>
                <w:sz w:val="20"/>
                <w:szCs w:val="20"/>
              </w:rPr>
            </w:pPr>
            <w:r w:rsidRPr="00AD5B98">
              <w:rPr>
                <w:sz w:val="20"/>
                <w:szCs w:val="20"/>
              </w:rPr>
              <w:t>Semi-Annually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14:paraId="491ACB84" w14:textId="685E6DA4" w:rsidR="00F26EA7" w:rsidRPr="00AD5B98" w:rsidRDefault="00F26EA7" w:rsidP="00F26EA7">
            <w:pPr>
              <w:jc w:val="center"/>
              <w:rPr>
                <w:sz w:val="20"/>
                <w:szCs w:val="20"/>
              </w:rPr>
            </w:pPr>
            <w:r w:rsidRPr="00AD5B98">
              <w:rPr>
                <w:sz w:val="20"/>
                <w:szCs w:val="20"/>
              </w:rPr>
              <w:t>October 1</w:t>
            </w:r>
          </w:p>
        </w:tc>
        <w:tc>
          <w:tcPr>
            <w:tcW w:w="1197" w:type="dxa"/>
            <w:gridSpan w:val="2"/>
            <w:shd w:val="clear" w:color="auto" w:fill="FFFFFF" w:themeFill="background1"/>
            <w:vAlign w:val="center"/>
          </w:tcPr>
          <w:p w14:paraId="23FE6092" w14:textId="1ECCE449" w:rsidR="00F26EA7" w:rsidRPr="00AD5B98" w:rsidRDefault="00F26EA7" w:rsidP="00F26EA7">
            <w:pPr>
              <w:jc w:val="center"/>
              <w:rPr>
                <w:sz w:val="20"/>
                <w:szCs w:val="20"/>
              </w:rPr>
            </w:pPr>
            <w:r w:rsidRPr="00AD5B98">
              <w:rPr>
                <w:sz w:val="20"/>
                <w:szCs w:val="20"/>
              </w:rPr>
              <w:t>Quarterly (Calendar)</w:t>
            </w: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 w14:paraId="70CB7DCE" w14:textId="06BAC5F5" w:rsidR="00F26EA7" w:rsidRPr="00AD5B98" w:rsidRDefault="00F26EA7" w:rsidP="00F26EA7">
            <w:pPr>
              <w:jc w:val="center"/>
              <w:rPr>
                <w:sz w:val="20"/>
                <w:szCs w:val="20"/>
              </w:rPr>
            </w:pPr>
            <w:r w:rsidRPr="00AD5B98">
              <w:rPr>
                <w:sz w:val="20"/>
                <w:szCs w:val="20"/>
              </w:rPr>
              <w:t>$5</w:t>
            </w: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 w14:paraId="49A62D97" w14:textId="4648EC45" w:rsidR="00F26EA7" w:rsidRPr="00AD5B98" w:rsidRDefault="00F26EA7" w:rsidP="00F26EA7">
            <w:pPr>
              <w:jc w:val="center"/>
              <w:rPr>
                <w:sz w:val="20"/>
                <w:szCs w:val="20"/>
              </w:rPr>
            </w:pPr>
            <w:r w:rsidRPr="00AD5B98"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 w14:paraId="072FC71C" w14:textId="769CE99B" w:rsidR="00F26EA7" w:rsidRPr="00AD5B98" w:rsidRDefault="00F26EA7" w:rsidP="00F26EA7">
            <w:pPr>
              <w:jc w:val="center"/>
              <w:rPr>
                <w:sz w:val="20"/>
                <w:szCs w:val="20"/>
              </w:rPr>
            </w:pPr>
            <w:r w:rsidRPr="00AD5B98"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14:paraId="4EF63B10" w14:textId="488EB96A" w:rsidR="00F26EA7" w:rsidRPr="00AD5B98" w:rsidRDefault="00F26EA7" w:rsidP="00F26EA7">
            <w:pPr>
              <w:jc w:val="center"/>
              <w:rPr>
                <w:sz w:val="20"/>
                <w:szCs w:val="20"/>
              </w:rPr>
            </w:pPr>
            <w:r w:rsidRPr="00AD5B98">
              <w:rPr>
                <w:sz w:val="20"/>
                <w:szCs w:val="20"/>
              </w:rPr>
              <w:t>Daily Balance</w:t>
            </w:r>
          </w:p>
        </w:tc>
        <w:tc>
          <w:tcPr>
            <w:tcW w:w="1452" w:type="dxa"/>
            <w:gridSpan w:val="2"/>
            <w:shd w:val="clear" w:color="auto" w:fill="FFFFFF" w:themeFill="background1"/>
            <w:vAlign w:val="center"/>
          </w:tcPr>
          <w:p w14:paraId="5744B000" w14:textId="50CDD00A" w:rsidR="00F26EA7" w:rsidRPr="00AD5B98" w:rsidRDefault="00F26EA7" w:rsidP="00F26EA7">
            <w:pPr>
              <w:jc w:val="center"/>
              <w:rPr>
                <w:sz w:val="20"/>
                <w:szCs w:val="20"/>
              </w:rPr>
            </w:pPr>
            <w:r w:rsidRPr="00AD5B98">
              <w:rPr>
                <w:sz w:val="16"/>
                <w:szCs w:val="16"/>
              </w:rPr>
              <w:t>Account Withdrawal Limitations Apply</w:t>
            </w:r>
          </w:p>
        </w:tc>
      </w:tr>
      <w:tr w:rsidR="00F26EA7" w14:paraId="2391CABD" w14:textId="77777777" w:rsidTr="00E86DB9">
        <w:trPr>
          <w:trHeight w:val="384"/>
        </w:trPr>
        <w:tc>
          <w:tcPr>
            <w:tcW w:w="4135" w:type="dxa"/>
            <w:gridSpan w:val="2"/>
            <w:shd w:val="clear" w:color="auto" w:fill="BFBFBF" w:themeFill="background1" w:themeFillShade="BF"/>
          </w:tcPr>
          <w:p w14:paraId="0823CAEE" w14:textId="77777777" w:rsidR="00F26EA7" w:rsidRPr="00483C3D" w:rsidRDefault="00F26EA7" w:rsidP="00F26EA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shd w:val="clear" w:color="auto" w:fill="BFBFBF" w:themeFill="background1" w:themeFillShade="BF"/>
          </w:tcPr>
          <w:p w14:paraId="602CD178" w14:textId="77777777" w:rsidR="00F26EA7" w:rsidRPr="00135E27" w:rsidRDefault="00F26EA7" w:rsidP="00F26EA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DIVIDENDS</w:t>
            </w:r>
          </w:p>
        </w:tc>
        <w:tc>
          <w:tcPr>
            <w:tcW w:w="5130" w:type="dxa"/>
            <w:gridSpan w:val="6"/>
            <w:shd w:val="clear" w:color="auto" w:fill="BFBFBF" w:themeFill="background1" w:themeFillShade="BF"/>
          </w:tcPr>
          <w:p w14:paraId="326CCD99" w14:textId="77777777" w:rsidR="00F26EA7" w:rsidRPr="00135E27" w:rsidRDefault="00F26EA7" w:rsidP="00F26EA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BALANCE REQUIREMENTS</w:t>
            </w:r>
          </w:p>
        </w:tc>
        <w:tc>
          <w:tcPr>
            <w:tcW w:w="1441" w:type="dxa"/>
            <w:shd w:val="clear" w:color="auto" w:fill="BFBFBF" w:themeFill="background1" w:themeFillShade="BF"/>
          </w:tcPr>
          <w:p w14:paraId="13183ABB" w14:textId="77777777" w:rsidR="00F26EA7" w:rsidRDefault="00F26EA7" w:rsidP="00F26EA7">
            <w:pPr>
              <w:rPr>
                <w:sz w:val="24"/>
                <w:szCs w:val="24"/>
              </w:rPr>
            </w:pPr>
          </w:p>
        </w:tc>
      </w:tr>
      <w:tr w:rsidR="00F26EA7" w14:paraId="5A2758AB" w14:textId="77777777" w:rsidTr="00FC016A">
        <w:trPr>
          <w:trHeight w:val="2367"/>
        </w:trPr>
        <w:tc>
          <w:tcPr>
            <w:tcW w:w="1508" w:type="dxa"/>
            <w:shd w:val="clear" w:color="auto" w:fill="D9D9D9" w:themeFill="background1" w:themeFillShade="D9"/>
            <w:vAlign w:val="center"/>
          </w:tcPr>
          <w:p w14:paraId="2B1B6DFB" w14:textId="77777777" w:rsidR="00F26EA7" w:rsidRPr="00FC016A" w:rsidRDefault="00F26EA7" w:rsidP="00F26EA7">
            <w:pPr>
              <w:jc w:val="center"/>
              <w:rPr>
                <w:b/>
                <w:bCs/>
                <w:sz w:val="20"/>
                <w:szCs w:val="20"/>
              </w:rPr>
            </w:pPr>
            <w:r w:rsidRPr="00FC016A">
              <w:rPr>
                <w:b/>
                <w:bCs/>
                <w:sz w:val="20"/>
                <w:szCs w:val="20"/>
              </w:rPr>
              <w:t>ACCOUNT TYPE</w:t>
            </w:r>
          </w:p>
        </w:tc>
        <w:tc>
          <w:tcPr>
            <w:tcW w:w="2627" w:type="dxa"/>
            <w:shd w:val="clear" w:color="auto" w:fill="D9D9D9" w:themeFill="background1" w:themeFillShade="D9"/>
            <w:vAlign w:val="center"/>
          </w:tcPr>
          <w:p w14:paraId="56570E4C" w14:textId="77777777" w:rsidR="00F26EA7" w:rsidRPr="00FC016A" w:rsidRDefault="00F26EA7" w:rsidP="00F26EA7">
            <w:pPr>
              <w:jc w:val="center"/>
              <w:rPr>
                <w:b/>
                <w:bCs/>
                <w:sz w:val="20"/>
                <w:szCs w:val="20"/>
              </w:rPr>
            </w:pPr>
            <w:r w:rsidRPr="00FC016A">
              <w:rPr>
                <w:b/>
                <w:bCs/>
                <w:sz w:val="20"/>
                <w:szCs w:val="20"/>
              </w:rPr>
              <w:t>Dividend Rate/Annual Percentage Yield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64CC6AD3" w14:textId="77777777" w:rsidR="00F26EA7" w:rsidRPr="00FC016A" w:rsidRDefault="00F26EA7" w:rsidP="00F26EA7">
            <w:pPr>
              <w:jc w:val="center"/>
              <w:rPr>
                <w:b/>
                <w:bCs/>
                <w:sz w:val="20"/>
                <w:szCs w:val="20"/>
              </w:rPr>
            </w:pPr>
            <w:r w:rsidRPr="00FC016A">
              <w:rPr>
                <w:b/>
                <w:bCs/>
                <w:sz w:val="20"/>
                <w:szCs w:val="20"/>
              </w:rPr>
              <w:t>Dividends Compounded</w:t>
            </w:r>
          </w:p>
        </w:tc>
        <w:tc>
          <w:tcPr>
            <w:tcW w:w="1176" w:type="dxa"/>
            <w:shd w:val="clear" w:color="auto" w:fill="D9D9D9" w:themeFill="background1" w:themeFillShade="D9"/>
            <w:vAlign w:val="center"/>
          </w:tcPr>
          <w:p w14:paraId="112B0C1A" w14:textId="77777777" w:rsidR="00F26EA7" w:rsidRPr="00FC016A" w:rsidRDefault="00F26EA7" w:rsidP="00F26EA7">
            <w:pPr>
              <w:jc w:val="center"/>
              <w:rPr>
                <w:b/>
                <w:bCs/>
                <w:sz w:val="20"/>
                <w:szCs w:val="20"/>
              </w:rPr>
            </w:pPr>
            <w:r w:rsidRPr="00FC016A">
              <w:rPr>
                <w:b/>
                <w:bCs/>
                <w:sz w:val="20"/>
                <w:szCs w:val="20"/>
              </w:rPr>
              <w:t>Dividends Credited</w:t>
            </w:r>
          </w:p>
        </w:tc>
        <w:tc>
          <w:tcPr>
            <w:tcW w:w="1197" w:type="dxa"/>
            <w:gridSpan w:val="2"/>
            <w:shd w:val="clear" w:color="auto" w:fill="D9D9D9" w:themeFill="background1" w:themeFillShade="D9"/>
            <w:vAlign w:val="center"/>
          </w:tcPr>
          <w:p w14:paraId="3B7C070E" w14:textId="77777777" w:rsidR="00F26EA7" w:rsidRPr="00FC016A" w:rsidRDefault="00F26EA7" w:rsidP="00F26EA7">
            <w:pPr>
              <w:jc w:val="center"/>
              <w:rPr>
                <w:b/>
                <w:bCs/>
                <w:sz w:val="20"/>
                <w:szCs w:val="20"/>
              </w:rPr>
            </w:pPr>
            <w:r w:rsidRPr="00FC016A">
              <w:rPr>
                <w:b/>
                <w:bCs/>
                <w:sz w:val="20"/>
                <w:szCs w:val="20"/>
              </w:rPr>
              <w:t>Dividend Period</w:t>
            </w:r>
          </w:p>
        </w:tc>
        <w:tc>
          <w:tcPr>
            <w:tcW w:w="1256" w:type="dxa"/>
            <w:shd w:val="clear" w:color="auto" w:fill="D9D9D9" w:themeFill="background1" w:themeFillShade="D9"/>
            <w:vAlign w:val="center"/>
          </w:tcPr>
          <w:p w14:paraId="2027741D" w14:textId="77777777" w:rsidR="00F26EA7" w:rsidRPr="00FC016A" w:rsidRDefault="00F26EA7" w:rsidP="00F26EA7">
            <w:pPr>
              <w:jc w:val="center"/>
              <w:rPr>
                <w:b/>
                <w:bCs/>
                <w:sz w:val="20"/>
                <w:szCs w:val="20"/>
              </w:rPr>
            </w:pPr>
            <w:r w:rsidRPr="00FC016A">
              <w:rPr>
                <w:b/>
                <w:bCs/>
                <w:sz w:val="20"/>
                <w:szCs w:val="20"/>
              </w:rPr>
              <w:t>Minimum Opening Deposit</w:t>
            </w:r>
          </w:p>
        </w:tc>
        <w:tc>
          <w:tcPr>
            <w:tcW w:w="1256" w:type="dxa"/>
            <w:shd w:val="clear" w:color="auto" w:fill="D9D9D9" w:themeFill="background1" w:themeFillShade="D9"/>
            <w:vAlign w:val="center"/>
          </w:tcPr>
          <w:p w14:paraId="249E2FB7" w14:textId="77777777" w:rsidR="00F26EA7" w:rsidRPr="00FC016A" w:rsidRDefault="00F26EA7" w:rsidP="00F26EA7">
            <w:pPr>
              <w:jc w:val="center"/>
              <w:rPr>
                <w:b/>
                <w:bCs/>
                <w:sz w:val="20"/>
                <w:szCs w:val="20"/>
              </w:rPr>
            </w:pPr>
            <w:r w:rsidRPr="00FC016A">
              <w:rPr>
                <w:b/>
                <w:bCs/>
                <w:sz w:val="20"/>
                <w:szCs w:val="20"/>
              </w:rPr>
              <w:t>Minimum Balance to Avoid a Service Fee</w:t>
            </w:r>
          </w:p>
        </w:tc>
        <w:tc>
          <w:tcPr>
            <w:tcW w:w="1256" w:type="dxa"/>
            <w:shd w:val="clear" w:color="auto" w:fill="D9D9D9" w:themeFill="background1" w:themeFillShade="D9"/>
            <w:vAlign w:val="center"/>
          </w:tcPr>
          <w:p w14:paraId="63993547" w14:textId="77777777" w:rsidR="00F26EA7" w:rsidRPr="00FC016A" w:rsidRDefault="00F26EA7" w:rsidP="00F26EA7">
            <w:pPr>
              <w:jc w:val="center"/>
              <w:rPr>
                <w:b/>
                <w:bCs/>
                <w:sz w:val="20"/>
                <w:szCs w:val="20"/>
              </w:rPr>
            </w:pPr>
            <w:r w:rsidRPr="00FC016A">
              <w:rPr>
                <w:b/>
                <w:bCs/>
                <w:sz w:val="20"/>
                <w:szCs w:val="20"/>
              </w:rPr>
              <w:t>Minimum Balance to Earn the Stated APY</w:t>
            </w:r>
          </w:p>
        </w:tc>
        <w:tc>
          <w:tcPr>
            <w:tcW w:w="1318" w:type="dxa"/>
            <w:shd w:val="clear" w:color="auto" w:fill="D9D9D9" w:themeFill="background1" w:themeFillShade="D9"/>
            <w:vAlign w:val="center"/>
          </w:tcPr>
          <w:p w14:paraId="079DCEAC" w14:textId="77777777" w:rsidR="00F26EA7" w:rsidRPr="00FC016A" w:rsidRDefault="00F26EA7" w:rsidP="00F26EA7">
            <w:pPr>
              <w:jc w:val="center"/>
              <w:rPr>
                <w:b/>
                <w:bCs/>
                <w:sz w:val="20"/>
                <w:szCs w:val="20"/>
              </w:rPr>
            </w:pPr>
            <w:r w:rsidRPr="00FC016A">
              <w:rPr>
                <w:b/>
                <w:bCs/>
                <w:sz w:val="20"/>
                <w:szCs w:val="20"/>
              </w:rPr>
              <w:t>Balance Method to Calculate Dividends</w:t>
            </w:r>
          </w:p>
        </w:tc>
        <w:tc>
          <w:tcPr>
            <w:tcW w:w="1452" w:type="dxa"/>
            <w:gridSpan w:val="2"/>
            <w:shd w:val="clear" w:color="auto" w:fill="D9D9D9" w:themeFill="background1" w:themeFillShade="D9"/>
            <w:vAlign w:val="center"/>
          </w:tcPr>
          <w:p w14:paraId="4C0E42D9" w14:textId="77777777" w:rsidR="00F26EA7" w:rsidRPr="00FC016A" w:rsidRDefault="00F26EA7" w:rsidP="00F26EA7">
            <w:pPr>
              <w:jc w:val="center"/>
              <w:rPr>
                <w:b/>
                <w:bCs/>
                <w:sz w:val="20"/>
                <w:szCs w:val="20"/>
              </w:rPr>
            </w:pPr>
            <w:r w:rsidRPr="00FC016A">
              <w:rPr>
                <w:b/>
                <w:bCs/>
                <w:sz w:val="20"/>
                <w:szCs w:val="20"/>
              </w:rPr>
              <w:t>Account Limitations</w:t>
            </w:r>
          </w:p>
        </w:tc>
      </w:tr>
      <w:tr w:rsidR="00F26EA7" w14:paraId="5A53E73E" w14:textId="77777777" w:rsidTr="00FC016A">
        <w:trPr>
          <w:trHeight w:val="3278"/>
        </w:trPr>
        <w:tc>
          <w:tcPr>
            <w:tcW w:w="1508" w:type="dxa"/>
            <w:shd w:val="clear" w:color="auto" w:fill="FFFFFF" w:themeFill="background1"/>
            <w:vAlign w:val="center"/>
          </w:tcPr>
          <w:p w14:paraId="32819028" w14:textId="7F7E9C32" w:rsidR="00F26EA7" w:rsidRPr="00135E27" w:rsidRDefault="00F26EA7" w:rsidP="00F26EA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Share Certificates of Deposit</w:t>
            </w:r>
          </w:p>
        </w:tc>
        <w:tc>
          <w:tcPr>
            <w:tcW w:w="2627" w:type="dxa"/>
            <w:shd w:val="clear" w:color="auto" w:fill="FFFFFF" w:themeFill="background1"/>
          </w:tcPr>
          <w:p w14:paraId="142E8674" w14:textId="77777777" w:rsidR="00F26EA7" w:rsidRPr="00AD5B98" w:rsidRDefault="00F26EA7" w:rsidP="00F26EA7">
            <w:pPr>
              <w:jc w:val="center"/>
            </w:pPr>
            <w:r w:rsidRPr="00AD5B98">
              <w:t>6 Month:</w:t>
            </w:r>
          </w:p>
          <w:p w14:paraId="7E3C53CD" w14:textId="696866C6" w:rsidR="00F26EA7" w:rsidRPr="00AD5B98" w:rsidRDefault="00F26EA7" w:rsidP="00F26EA7">
            <w:pPr>
              <w:jc w:val="center"/>
            </w:pPr>
            <w:r w:rsidRPr="00AD5B98">
              <w:t>(2.</w:t>
            </w:r>
            <w:r w:rsidR="0067152B">
              <w:t>80</w:t>
            </w:r>
            <w:r w:rsidRPr="00AD5B98">
              <w:t>%-</w:t>
            </w:r>
            <w:r w:rsidR="0067152B">
              <w:t>2.82</w:t>
            </w:r>
            <w:r w:rsidRPr="00AD5B98">
              <w:t>%)</w:t>
            </w:r>
          </w:p>
          <w:p w14:paraId="31E9005E" w14:textId="77777777" w:rsidR="00F26EA7" w:rsidRPr="00AD5B98" w:rsidRDefault="00F26EA7" w:rsidP="00F26EA7">
            <w:pPr>
              <w:jc w:val="center"/>
            </w:pPr>
            <w:r w:rsidRPr="00AD5B98">
              <w:t>12 Month:</w:t>
            </w:r>
          </w:p>
          <w:p w14:paraId="3A6F6344" w14:textId="77777777" w:rsidR="00F26EA7" w:rsidRPr="00AD5B98" w:rsidRDefault="00F26EA7" w:rsidP="00F26EA7">
            <w:pPr>
              <w:jc w:val="center"/>
            </w:pPr>
            <w:r w:rsidRPr="00AD5B98">
              <w:t>(3.10%-3.14%)</w:t>
            </w:r>
          </w:p>
          <w:p w14:paraId="2192DC6F" w14:textId="77777777" w:rsidR="00F26EA7" w:rsidRPr="00AD5B98" w:rsidRDefault="00F26EA7" w:rsidP="00F26EA7">
            <w:pPr>
              <w:jc w:val="center"/>
            </w:pPr>
            <w:r w:rsidRPr="00AD5B98">
              <w:t>18 Month</w:t>
            </w:r>
          </w:p>
          <w:p w14:paraId="4862C856" w14:textId="77777777" w:rsidR="00F26EA7" w:rsidRPr="00AD5B98" w:rsidRDefault="00F26EA7" w:rsidP="00F26EA7">
            <w:pPr>
              <w:jc w:val="center"/>
            </w:pPr>
            <w:r w:rsidRPr="00AD5B98">
              <w:t>(3.25%-3.29%)</w:t>
            </w:r>
          </w:p>
          <w:p w14:paraId="5D0C18B1" w14:textId="77777777" w:rsidR="00F26EA7" w:rsidRPr="00AD5B98" w:rsidRDefault="00F26EA7" w:rsidP="00F26EA7">
            <w:pPr>
              <w:jc w:val="center"/>
            </w:pPr>
            <w:r w:rsidRPr="00AD5B98">
              <w:t>24 Month:</w:t>
            </w:r>
          </w:p>
          <w:p w14:paraId="2AACCBC1" w14:textId="09341C62" w:rsidR="00F26EA7" w:rsidRPr="00AD5B98" w:rsidRDefault="00F26EA7" w:rsidP="00F26EA7">
            <w:pPr>
              <w:jc w:val="center"/>
            </w:pPr>
            <w:r w:rsidRPr="00AD5B98">
              <w:t>(3.</w:t>
            </w:r>
            <w:r w:rsidR="0067152B">
              <w:t>50</w:t>
            </w:r>
            <w:r w:rsidRPr="00AD5B98">
              <w:t>%-3.5</w:t>
            </w:r>
            <w:r w:rsidR="0067152B">
              <w:t>5</w:t>
            </w:r>
            <w:r w:rsidRPr="00AD5B98">
              <w:t>%)</w:t>
            </w:r>
          </w:p>
          <w:p w14:paraId="7110686A" w14:textId="77777777" w:rsidR="00F26EA7" w:rsidRPr="00AD5B98" w:rsidRDefault="00F26EA7" w:rsidP="00F26EA7">
            <w:pPr>
              <w:jc w:val="center"/>
            </w:pPr>
            <w:r w:rsidRPr="00AD5B98">
              <w:t>36 Month:</w:t>
            </w:r>
          </w:p>
          <w:p w14:paraId="518E4117" w14:textId="282334DB" w:rsidR="00F26EA7" w:rsidRPr="00AD5B98" w:rsidRDefault="00F26EA7" w:rsidP="00F26EA7">
            <w:pPr>
              <w:jc w:val="center"/>
            </w:pPr>
            <w:r w:rsidRPr="00AD5B98">
              <w:t>(3.</w:t>
            </w:r>
            <w:r w:rsidR="0067152B">
              <w:t>5</w:t>
            </w:r>
            <w:r w:rsidRPr="00AD5B98">
              <w:t>5%-3.</w:t>
            </w:r>
            <w:r w:rsidR="0067152B">
              <w:t>61</w:t>
            </w:r>
            <w:r w:rsidRPr="00AD5B98">
              <w:t>%)</w:t>
            </w:r>
          </w:p>
          <w:p w14:paraId="40DA48C2" w14:textId="77777777" w:rsidR="00F26EA7" w:rsidRPr="00AD5B98" w:rsidRDefault="00F26EA7" w:rsidP="00F26EA7">
            <w:pPr>
              <w:jc w:val="center"/>
            </w:pPr>
            <w:r w:rsidRPr="00AD5B98">
              <w:t>48 Month:</w:t>
            </w:r>
          </w:p>
          <w:p w14:paraId="0C28EFC2" w14:textId="02DAB862" w:rsidR="00F26EA7" w:rsidRPr="00AD5B98" w:rsidRDefault="00F26EA7" w:rsidP="00F26EA7">
            <w:pPr>
              <w:jc w:val="center"/>
            </w:pPr>
            <w:r w:rsidRPr="00AD5B98">
              <w:t>(3.</w:t>
            </w:r>
            <w:r w:rsidR="0067152B">
              <w:t>65</w:t>
            </w:r>
            <w:r w:rsidRPr="00AD5B98">
              <w:t>%-3.</w:t>
            </w:r>
            <w:r w:rsidR="0067152B">
              <w:t>71</w:t>
            </w:r>
            <w:r w:rsidRPr="00AD5B98">
              <w:t>%)</w:t>
            </w:r>
          </w:p>
          <w:p w14:paraId="14E21C1F" w14:textId="77777777" w:rsidR="00F26EA7" w:rsidRPr="00AD5B98" w:rsidRDefault="00F26EA7" w:rsidP="00F26EA7">
            <w:pPr>
              <w:jc w:val="center"/>
            </w:pPr>
            <w:r w:rsidRPr="00AD5B98">
              <w:t>60 Month:</w:t>
            </w:r>
          </w:p>
          <w:p w14:paraId="27E4483D" w14:textId="456E19D6" w:rsidR="00F26EA7" w:rsidRPr="00FC016A" w:rsidRDefault="00F26EA7" w:rsidP="00F26EA7">
            <w:pPr>
              <w:jc w:val="center"/>
              <w:rPr>
                <w:b/>
                <w:bCs/>
              </w:rPr>
            </w:pPr>
            <w:r w:rsidRPr="00AD5B98">
              <w:t>(</w:t>
            </w:r>
            <w:r w:rsidR="0067152B">
              <w:t>3.70</w:t>
            </w:r>
            <w:r w:rsidRPr="00AD5B98">
              <w:t>%-3.</w:t>
            </w:r>
            <w:r w:rsidR="0067152B">
              <w:t>77</w:t>
            </w:r>
            <w:r w:rsidRPr="00AD5B98">
              <w:t>%)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7BB40793" w14:textId="0E5FA41D" w:rsidR="00F26EA7" w:rsidRPr="00AD5B98" w:rsidRDefault="00AD5B98" w:rsidP="00F26EA7">
            <w:pPr>
              <w:jc w:val="center"/>
              <w:rPr>
                <w:sz w:val="20"/>
                <w:szCs w:val="20"/>
              </w:rPr>
            </w:pPr>
            <w:r w:rsidRPr="00AD5B98">
              <w:rPr>
                <w:sz w:val="20"/>
                <w:szCs w:val="20"/>
              </w:rPr>
              <w:t>Quarterly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14:paraId="4493942E" w14:textId="5D281C97" w:rsidR="00F26EA7" w:rsidRPr="00AD5B98" w:rsidRDefault="00AD5B98" w:rsidP="00F26EA7">
            <w:pPr>
              <w:jc w:val="center"/>
              <w:rPr>
                <w:sz w:val="20"/>
                <w:szCs w:val="20"/>
              </w:rPr>
            </w:pPr>
            <w:r w:rsidRPr="00AD5B98">
              <w:rPr>
                <w:sz w:val="20"/>
                <w:szCs w:val="20"/>
              </w:rPr>
              <w:t>At Maturity</w:t>
            </w:r>
          </w:p>
        </w:tc>
        <w:tc>
          <w:tcPr>
            <w:tcW w:w="1197" w:type="dxa"/>
            <w:gridSpan w:val="2"/>
            <w:shd w:val="clear" w:color="auto" w:fill="FFFFFF" w:themeFill="background1"/>
            <w:vAlign w:val="center"/>
          </w:tcPr>
          <w:p w14:paraId="6CA87343" w14:textId="180FC140" w:rsidR="00F26EA7" w:rsidRPr="00AD5B98" w:rsidRDefault="00AD5B98" w:rsidP="00F26EA7">
            <w:pPr>
              <w:jc w:val="center"/>
              <w:rPr>
                <w:sz w:val="20"/>
                <w:szCs w:val="20"/>
              </w:rPr>
            </w:pPr>
            <w:r w:rsidRPr="00AD5B98">
              <w:rPr>
                <w:sz w:val="20"/>
                <w:szCs w:val="20"/>
              </w:rPr>
              <w:t>Account’s Term</w:t>
            </w: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 w14:paraId="155AC748" w14:textId="5B788BD1" w:rsidR="00F26EA7" w:rsidRPr="00AD5B98" w:rsidRDefault="00AD5B98" w:rsidP="00F26EA7">
            <w:pPr>
              <w:jc w:val="center"/>
              <w:rPr>
                <w:sz w:val="20"/>
                <w:szCs w:val="20"/>
              </w:rPr>
            </w:pPr>
            <w:r w:rsidRPr="00AD5B98">
              <w:rPr>
                <w:sz w:val="20"/>
                <w:szCs w:val="20"/>
              </w:rPr>
              <w:t>$500</w:t>
            </w: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 w14:paraId="569BC509" w14:textId="14D0B26E" w:rsidR="00F26EA7" w:rsidRPr="00F7731D" w:rsidRDefault="00F7731D" w:rsidP="00F26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Penalty Fee with Early Withdrawal</w:t>
            </w: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 w14:paraId="30E2C6BB" w14:textId="50A08319" w:rsidR="00F26EA7" w:rsidRPr="00F7731D" w:rsidRDefault="00F7731D" w:rsidP="00F26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14:paraId="06EED352" w14:textId="58ADBD1F" w:rsidR="00F26EA7" w:rsidRPr="00F7731D" w:rsidRDefault="00F7731D" w:rsidP="00F26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Daily Balance</w:t>
            </w:r>
          </w:p>
        </w:tc>
        <w:tc>
          <w:tcPr>
            <w:tcW w:w="1452" w:type="dxa"/>
            <w:gridSpan w:val="2"/>
            <w:shd w:val="clear" w:color="auto" w:fill="FFFFFF" w:themeFill="background1"/>
            <w:vAlign w:val="center"/>
          </w:tcPr>
          <w:p w14:paraId="132DAD09" w14:textId="2205B940" w:rsidR="00F26EA7" w:rsidRPr="00F7731D" w:rsidRDefault="00F7731D" w:rsidP="00F26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Account Transfer and withdrawal limitations apply.</w:t>
            </w:r>
          </w:p>
        </w:tc>
      </w:tr>
      <w:tr w:rsidR="00F26EA7" w14:paraId="11B2E911" w14:textId="77777777" w:rsidTr="00FC016A">
        <w:trPr>
          <w:trHeight w:val="404"/>
        </w:trPr>
        <w:tc>
          <w:tcPr>
            <w:tcW w:w="1508" w:type="dxa"/>
            <w:shd w:val="clear" w:color="auto" w:fill="FFFFFF" w:themeFill="background1"/>
            <w:vAlign w:val="center"/>
          </w:tcPr>
          <w:p w14:paraId="5FDB1F78" w14:textId="3A2122EA" w:rsidR="00F26EA7" w:rsidRDefault="00F26EA7" w:rsidP="00F26EA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Money Market Accounts</w:t>
            </w:r>
          </w:p>
        </w:tc>
        <w:tc>
          <w:tcPr>
            <w:tcW w:w="2627" w:type="dxa"/>
            <w:shd w:val="clear" w:color="auto" w:fill="FFFFFF" w:themeFill="background1"/>
          </w:tcPr>
          <w:p w14:paraId="653136A9" w14:textId="61D22FB9" w:rsidR="00F26EA7" w:rsidRPr="00AD5B98" w:rsidRDefault="00F26EA7" w:rsidP="00F26EA7">
            <w:pPr>
              <w:jc w:val="center"/>
            </w:pPr>
            <w:r w:rsidRPr="00AD5B98">
              <w:t>$5,000-$14,999.99</w:t>
            </w:r>
          </w:p>
          <w:p w14:paraId="019CFC8F" w14:textId="3019E83C" w:rsidR="00F26EA7" w:rsidRPr="00AD5B98" w:rsidRDefault="00F26EA7" w:rsidP="00F26EA7">
            <w:pPr>
              <w:jc w:val="center"/>
            </w:pPr>
            <w:r w:rsidRPr="00AD5B98">
              <w:t>(0.</w:t>
            </w:r>
            <w:r w:rsidR="0067152B">
              <w:t>25</w:t>
            </w:r>
            <w:r w:rsidRPr="00AD5B98">
              <w:t>%-0.</w:t>
            </w:r>
            <w:r w:rsidR="0067152B">
              <w:t>25</w:t>
            </w:r>
            <w:r w:rsidRPr="00AD5B98">
              <w:t>%)</w:t>
            </w:r>
          </w:p>
          <w:p w14:paraId="4D38ECE3" w14:textId="77777777" w:rsidR="00F26EA7" w:rsidRPr="00AD5B98" w:rsidRDefault="00F26EA7" w:rsidP="00F26EA7">
            <w:pPr>
              <w:jc w:val="center"/>
            </w:pPr>
            <w:r w:rsidRPr="00AD5B98">
              <w:t>$15,000-$24,999.99</w:t>
            </w:r>
          </w:p>
          <w:p w14:paraId="2EF92F5E" w14:textId="4358453B" w:rsidR="00F26EA7" w:rsidRPr="00AD5B98" w:rsidRDefault="00F26EA7" w:rsidP="00F26EA7">
            <w:pPr>
              <w:jc w:val="center"/>
            </w:pPr>
            <w:r w:rsidRPr="00AD5B98">
              <w:t>(0.</w:t>
            </w:r>
            <w:r w:rsidR="0067152B">
              <w:t>30</w:t>
            </w:r>
            <w:r w:rsidRPr="00AD5B98">
              <w:t>%-0.</w:t>
            </w:r>
            <w:r w:rsidR="0067152B">
              <w:t>30</w:t>
            </w:r>
            <w:r w:rsidRPr="00AD5B98">
              <w:t>%)</w:t>
            </w:r>
          </w:p>
          <w:p w14:paraId="166A8FCD" w14:textId="77777777" w:rsidR="00F26EA7" w:rsidRPr="00AD5B98" w:rsidRDefault="00F26EA7" w:rsidP="00F26EA7">
            <w:pPr>
              <w:jc w:val="center"/>
            </w:pPr>
            <w:r w:rsidRPr="00AD5B98">
              <w:t>$25,000-$49,999.99</w:t>
            </w:r>
          </w:p>
          <w:p w14:paraId="021CECC0" w14:textId="3808F632" w:rsidR="00F26EA7" w:rsidRPr="00AD5B98" w:rsidRDefault="00F26EA7" w:rsidP="00F26EA7">
            <w:pPr>
              <w:jc w:val="center"/>
            </w:pPr>
            <w:r w:rsidRPr="00AD5B98">
              <w:t>(</w:t>
            </w:r>
            <w:r w:rsidR="0067152B">
              <w:t>0.50</w:t>
            </w:r>
            <w:r w:rsidRPr="00AD5B98">
              <w:t>%-</w:t>
            </w:r>
            <w:r w:rsidR="0067152B">
              <w:t>0.50</w:t>
            </w:r>
            <w:r w:rsidRPr="00AD5B98">
              <w:t>%)</w:t>
            </w:r>
          </w:p>
          <w:p w14:paraId="28248032" w14:textId="77777777" w:rsidR="00F26EA7" w:rsidRPr="00AD5B98" w:rsidRDefault="00F26EA7" w:rsidP="00F26EA7">
            <w:pPr>
              <w:jc w:val="center"/>
            </w:pPr>
            <w:r w:rsidRPr="00AD5B98">
              <w:t>$50,000-99,999.99</w:t>
            </w:r>
          </w:p>
          <w:p w14:paraId="16A24391" w14:textId="774A01B1" w:rsidR="00F26EA7" w:rsidRPr="00AD5B98" w:rsidRDefault="00F26EA7" w:rsidP="00F26EA7">
            <w:pPr>
              <w:jc w:val="center"/>
            </w:pPr>
            <w:r w:rsidRPr="00AD5B98">
              <w:t>(</w:t>
            </w:r>
            <w:r w:rsidR="0067152B">
              <w:t>1.00</w:t>
            </w:r>
            <w:r w:rsidRPr="00AD5B98">
              <w:t>%-</w:t>
            </w:r>
            <w:r w:rsidR="0067152B">
              <w:t>1.00</w:t>
            </w:r>
            <w:r w:rsidRPr="00AD5B98">
              <w:t>%)</w:t>
            </w:r>
          </w:p>
          <w:p w14:paraId="5E457F90" w14:textId="77777777" w:rsidR="00F26EA7" w:rsidRPr="00AD5B98" w:rsidRDefault="00F26EA7" w:rsidP="00F26EA7">
            <w:pPr>
              <w:jc w:val="center"/>
            </w:pPr>
            <w:r w:rsidRPr="00AD5B98">
              <w:t>$100,000-149,999.99</w:t>
            </w:r>
          </w:p>
          <w:p w14:paraId="60AC9193" w14:textId="09761B2F" w:rsidR="00F26EA7" w:rsidRPr="00AD5B98" w:rsidRDefault="00F26EA7" w:rsidP="00F26EA7">
            <w:pPr>
              <w:jc w:val="center"/>
            </w:pPr>
            <w:r w:rsidRPr="00AD5B98">
              <w:t>(</w:t>
            </w:r>
            <w:r w:rsidR="0067152B">
              <w:t>1.20</w:t>
            </w:r>
            <w:r w:rsidRPr="00AD5B98">
              <w:t>%-</w:t>
            </w:r>
            <w:r w:rsidR="0067152B">
              <w:t>1.21</w:t>
            </w:r>
            <w:r w:rsidRPr="00AD5B98">
              <w:t>%)</w:t>
            </w:r>
          </w:p>
          <w:p w14:paraId="1CB9A21D" w14:textId="77777777" w:rsidR="00F26EA7" w:rsidRPr="00AD5B98" w:rsidRDefault="00F26EA7" w:rsidP="00F26EA7">
            <w:pPr>
              <w:jc w:val="center"/>
            </w:pPr>
            <w:r w:rsidRPr="00AD5B98">
              <w:t>150,000-249,999.99</w:t>
            </w:r>
          </w:p>
          <w:p w14:paraId="560843B3" w14:textId="5B44BA26" w:rsidR="00F26EA7" w:rsidRPr="00AD5B98" w:rsidRDefault="00F26EA7" w:rsidP="00F26EA7">
            <w:pPr>
              <w:jc w:val="center"/>
            </w:pPr>
            <w:r w:rsidRPr="00AD5B98">
              <w:t>(</w:t>
            </w:r>
            <w:r w:rsidR="0067152B">
              <w:t>1.65</w:t>
            </w:r>
            <w:r w:rsidRPr="00AD5B98">
              <w:t>%-</w:t>
            </w:r>
            <w:r w:rsidR="0067152B">
              <w:t>1.66</w:t>
            </w:r>
            <w:r w:rsidRPr="00AD5B98">
              <w:t>%)</w:t>
            </w:r>
          </w:p>
          <w:p w14:paraId="2B507882" w14:textId="77777777" w:rsidR="00F26EA7" w:rsidRPr="00AD5B98" w:rsidRDefault="00F26EA7" w:rsidP="00F26EA7">
            <w:pPr>
              <w:jc w:val="center"/>
            </w:pPr>
            <w:r w:rsidRPr="00AD5B98">
              <w:t>$250,000+</w:t>
            </w:r>
          </w:p>
          <w:p w14:paraId="745338A6" w14:textId="6D748D8D" w:rsidR="00F26EA7" w:rsidRPr="00FC016A" w:rsidRDefault="00F26EA7" w:rsidP="00F26EA7">
            <w:pPr>
              <w:jc w:val="center"/>
              <w:rPr>
                <w:b/>
                <w:bCs/>
              </w:rPr>
            </w:pPr>
            <w:r w:rsidRPr="00AD5B98">
              <w:t>(</w:t>
            </w:r>
            <w:r w:rsidR="0067152B">
              <w:t>1.85</w:t>
            </w:r>
            <w:r w:rsidRPr="00AD5B98">
              <w:t>%-</w:t>
            </w:r>
            <w:r w:rsidR="0067152B">
              <w:t>1.86</w:t>
            </w:r>
            <w:r w:rsidRPr="00AD5B98">
              <w:t>%)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37B13463" w14:textId="491AA533" w:rsidR="00F26EA7" w:rsidRPr="00452427" w:rsidRDefault="00452427" w:rsidP="00F26EA7">
            <w:pPr>
              <w:jc w:val="center"/>
              <w:rPr>
                <w:sz w:val="20"/>
                <w:szCs w:val="20"/>
              </w:rPr>
            </w:pPr>
            <w:r w:rsidRPr="00452427">
              <w:rPr>
                <w:sz w:val="20"/>
                <w:szCs w:val="20"/>
              </w:rPr>
              <w:t>Quarterly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14:paraId="24338C03" w14:textId="25EA57B1" w:rsidR="00F26EA7" w:rsidRPr="00452427" w:rsidRDefault="00452427" w:rsidP="00F26EA7">
            <w:pPr>
              <w:jc w:val="center"/>
              <w:rPr>
                <w:sz w:val="20"/>
                <w:szCs w:val="20"/>
              </w:rPr>
            </w:pPr>
            <w:r w:rsidRPr="00452427">
              <w:rPr>
                <w:sz w:val="20"/>
                <w:szCs w:val="20"/>
              </w:rPr>
              <w:t>Quarterly</w:t>
            </w:r>
          </w:p>
        </w:tc>
        <w:tc>
          <w:tcPr>
            <w:tcW w:w="1197" w:type="dxa"/>
            <w:gridSpan w:val="2"/>
            <w:shd w:val="clear" w:color="auto" w:fill="FFFFFF" w:themeFill="background1"/>
            <w:vAlign w:val="center"/>
          </w:tcPr>
          <w:p w14:paraId="688F24F5" w14:textId="77777777" w:rsidR="00F26EA7" w:rsidRPr="00AD5B98" w:rsidRDefault="00F26EA7" w:rsidP="00F26EA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 w14:paraId="5689AAFC" w14:textId="77777777" w:rsidR="00F26EA7" w:rsidRPr="00AD5B98" w:rsidRDefault="00F26EA7" w:rsidP="00F26EA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 w14:paraId="7A717988" w14:textId="77777777" w:rsidR="00F26EA7" w:rsidRPr="00F7731D" w:rsidRDefault="00F26EA7" w:rsidP="00F26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FFFFFF" w:themeFill="background1"/>
            <w:vAlign w:val="center"/>
          </w:tcPr>
          <w:p w14:paraId="6E505D80" w14:textId="77777777" w:rsidR="00F26EA7" w:rsidRPr="00F7731D" w:rsidRDefault="00F26EA7" w:rsidP="00F26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14:paraId="1C1FE486" w14:textId="77777777" w:rsidR="00F26EA7" w:rsidRPr="00F7731D" w:rsidRDefault="00F26EA7" w:rsidP="00F26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shd w:val="clear" w:color="auto" w:fill="FFFFFF" w:themeFill="background1"/>
            <w:vAlign w:val="center"/>
          </w:tcPr>
          <w:p w14:paraId="0E8EA740" w14:textId="77777777" w:rsidR="00F26EA7" w:rsidRPr="00F7731D" w:rsidRDefault="00F26EA7" w:rsidP="00F26EA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5EDB6C8" w14:textId="77777777" w:rsidR="00483C3D" w:rsidRPr="00483C3D" w:rsidRDefault="00483C3D">
      <w:pPr>
        <w:rPr>
          <w:sz w:val="44"/>
          <w:szCs w:val="44"/>
        </w:rPr>
      </w:pPr>
    </w:p>
    <w:sectPr w:rsidR="00483C3D" w:rsidRPr="00483C3D" w:rsidSect="0007174D">
      <w:footerReference w:type="default" r:id="rId7"/>
      <w:pgSz w:w="15840" w:h="12240" w:orient="landscape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7567B" w14:textId="77777777" w:rsidR="0007174D" w:rsidRDefault="0007174D" w:rsidP="0007174D">
      <w:pPr>
        <w:spacing w:after="0" w:line="240" w:lineRule="auto"/>
      </w:pPr>
      <w:r>
        <w:separator/>
      </w:r>
    </w:p>
  </w:endnote>
  <w:endnote w:type="continuationSeparator" w:id="0">
    <w:p w14:paraId="180C37F2" w14:textId="77777777" w:rsidR="0007174D" w:rsidRDefault="0007174D" w:rsidP="00071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10410" w14:textId="28ACE7E3" w:rsidR="0007174D" w:rsidRDefault="0007174D">
    <w:pPr>
      <w:pStyle w:val="Footer"/>
    </w:pPr>
    <w:r>
      <w:t>Revised 02/20/26</w:t>
    </w:r>
  </w:p>
  <w:p w14:paraId="59CD2299" w14:textId="77777777" w:rsidR="0007174D" w:rsidRDefault="000717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7A06B" w14:textId="77777777" w:rsidR="0007174D" w:rsidRDefault="0007174D" w:rsidP="0007174D">
      <w:pPr>
        <w:spacing w:after="0" w:line="240" w:lineRule="auto"/>
      </w:pPr>
      <w:r>
        <w:separator/>
      </w:r>
    </w:p>
  </w:footnote>
  <w:footnote w:type="continuationSeparator" w:id="0">
    <w:p w14:paraId="331CCEF2" w14:textId="77777777" w:rsidR="0007174D" w:rsidRDefault="0007174D" w:rsidP="000717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C3D"/>
    <w:rsid w:val="0007174D"/>
    <w:rsid w:val="000B1EB0"/>
    <w:rsid w:val="00135E27"/>
    <w:rsid w:val="00277C68"/>
    <w:rsid w:val="00452427"/>
    <w:rsid w:val="00470601"/>
    <w:rsid w:val="00483C3D"/>
    <w:rsid w:val="00486ED5"/>
    <w:rsid w:val="00557A78"/>
    <w:rsid w:val="0067152B"/>
    <w:rsid w:val="009A7C8A"/>
    <w:rsid w:val="00AD5B98"/>
    <w:rsid w:val="00C21508"/>
    <w:rsid w:val="00D3498C"/>
    <w:rsid w:val="00E86DB9"/>
    <w:rsid w:val="00F26EA7"/>
    <w:rsid w:val="00F7731D"/>
    <w:rsid w:val="00FB3C35"/>
    <w:rsid w:val="00FC016A"/>
    <w:rsid w:val="00FE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4E8FD"/>
  <w15:chartTrackingRefBased/>
  <w15:docId w15:val="{45FBEED2-E358-4835-B4EA-0B7568F72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3C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3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3C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3C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3C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3C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3C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3C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3C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3C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3C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3C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3C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3C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3C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3C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3C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3C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3C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3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C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3C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3C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3C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3C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3C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3C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3C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3C3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83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17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74D"/>
  </w:style>
  <w:style w:type="paragraph" w:styleId="Footer">
    <w:name w:val="footer"/>
    <w:basedOn w:val="Normal"/>
    <w:link w:val="FooterChar"/>
    <w:uiPriority w:val="99"/>
    <w:unhideWhenUsed/>
    <w:rsid w:val="000717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7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Teller2</dc:creator>
  <cp:keywords/>
  <dc:description/>
  <cp:lastModifiedBy>Beth McDonald</cp:lastModifiedBy>
  <cp:revision>3</cp:revision>
  <dcterms:created xsi:type="dcterms:W3CDTF">2026-02-20T16:17:00Z</dcterms:created>
  <dcterms:modified xsi:type="dcterms:W3CDTF">2026-02-20T16:36:00Z</dcterms:modified>
</cp:coreProperties>
</file>